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C9" w:rsidRPr="00C01CC9" w:rsidRDefault="00C01CC9" w:rsidP="00C01CC9">
      <w:pPr>
        <w:rPr>
          <w:rFonts w:ascii="Times New Roman" w:hAnsi="Times New Roman"/>
          <w:b/>
          <w:sz w:val="28"/>
          <w:szCs w:val="28"/>
        </w:rPr>
      </w:pPr>
      <w:r w:rsidRPr="00C01CC9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C01CC9" w:rsidRPr="00C01CC9" w:rsidRDefault="00CE7ADA" w:rsidP="00C01C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="00C01CC9" w:rsidRPr="00C01CC9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C01CC9" w:rsidRPr="00C01CC9" w:rsidRDefault="00C01CC9" w:rsidP="00CE7ADA">
      <w:pPr>
        <w:rPr>
          <w:rFonts w:ascii="Times New Roman" w:hAnsi="Times New Roman"/>
          <w:b/>
          <w:sz w:val="28"/>
          <w:szCs w:val="28"/>
        </w:rPr>
      </w:pP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</w:p>
    <w:p w:rsidR="00F10A84" w:rsidRDefault="00F10A84" w:rsidP="00F10A84">
      <w:r>
        <w:t>Согласовано с рук. МО</w:t>
      </w:r>
      <w:proofErr w:type="gramStart"/>
      <w:r>
        <w:t xml:space="preserve">                                                                           У</w:t>
      </w:r>
      <w:proofErr w:type="gramEnd"/>
      <w:r>
        <w:t>тверждаю:</w:t>
      </w:r>
    </w:p>
    <w:p w:rsidR="00F10A84" w:rsidRDefault="00F10A84" w:rsidP="00F10A84">
      <w:r>
        <w:t>_________ Романова Е.В.                                                                   Директор школы:</w:t>
      </w:r>
    </w:p>
    <w:p w:rsidR="00F10A84" w:rsidRDefault="00F10A84" w:rsidP="00F10A84">
      <w:r>
        <w:t>«____»_________2011 г                                                                    ___________ О.А. Грек</w:t>
      </w:r>
    </w:p>
    <w:p w:rsidR="00F10A84" w:rsidRPr="00C01CC9" w:rsidRDefault="00F10A84" w:rsidP="00F10A84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«_____» _________2011 г</w:t>
      </w:r>
    </w:p>
    <w:p w:rsidR="00F10A84" w:rsidRDefault="00F10A84" w:rsidP="00F10A84">
      <w:pPr>
        <w:keepNext/>
        <w:autoSpaceDN w:val="0"/>
        <w:adjustRightInd w:val="0"/>
      </w:pPr>
    </w:p>
    <w:p w:rsidR="00C01CC9" w:rsidRDefault="00C01CC9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Default="00F10A84" w:rsidP="00C01CC9"/>
    <w:p w:rsidR="00F10A84" w:rsidRPr="00C01CC9" w:rsidRDefault="00F10A84" w:rsidP="00C01CC9">
      <w:pPr>
        <w:rPr>
          <w:rFonts w:ascii="Times New Roman" w:hAnsi="Times New Roman"/>
          <w:sz w:val="40"/>
          <w:szCs w:val="40"/>
        </w:rPr>
      </w:pP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  <w:r w:rsidRPr="00C01CC9">
        <w:rPr>
          <w:rFonts w:ascii="Times New Roman" w:hAnsi="Times New Roman"/>
          <w:sz w:val="40"/>
          <w:szCs w:val="40"/>
        </w:rPr>
        <w:t>Образовательная программа</w:t>
      </w: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  <w:r w:rsidRPr="00C01CC9">
        <w:rPr>
          <w:rFonts w:ascii="Times New Roman" w:hAnsi="Times New Roman"/>
          <w:sz w:val="40"/>
          <w:szCs w:val="40"/>
        </w:rPr>
        <w:t xml:space="preserve"> по внеурочной деятельности</w:t>
      </w: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</w:p>
    <w:p w:rsidR="00C01CC9" w:rsidRPr="00C01CC9" w:rsidRDefault="00C01CC9" w:rsidP="00C01CC9">
      <w:pPr>
        <w:rPr>
          <w:rFonts w:ascii="Times New Roman" w:hAnsi="Times New Roman"/>
          <w:b/>
          <w:i/>
          <w:sz w:val="56"/>
          <w:szCs w:val="56"/>
        </w:rPr>
      </w:pPr>
      <w:r w:rsidRPr="00C01CC9">
        <w:rPr>
          <w:rFonts w:ascii="Times New Roman" w:hAnsi="Times New Roman"/>
          <w:b/>
          <w:sz w:val="52"/>
          <w:szCs w:val="52"/>
        </w:rPr>
        <w:t xml:space="preserve"> </w:t>
      </w:r>
      <w:r w:rsidRPr="00C01CC9"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bCs/>
          <w:i/>
          <w:color w:val="00000A"/>
          <w:sz w:val="56"/>
          <w:szCs w:val="56"/>
        </w:rPr>
        <w:t>Занимательная математика</w:t>
      </w:r>
      <w:r w:rsidRPr="00C01CC9">
        <w:rPr>
          <w:rFonts w:ascii="Times New Roman" w:hAnsi="Times New Roman"/>
          <w:b/>
          <w:i/>
          <w:sz w:val="56"/>
          <w:szCs w:val="56"/>
        </w:rPr>
        <w:t>»</w:t>
      </w:r>
    </w:p>
    <w:p w:rsidR="00C01CC9" w:rsidRPr="00C01CC9" w:rsidRDefault="00C01CC9" w:rsidP="00C01CC9">
      <w:pPr>
        <w:rPr>
          <w:rFonts w:ascii="Times New Roman" w:hAnsi="Times New Roman"/>
          <w:b/>
          <w:sz w:val="48"/>
          <w:szCs w:val="48"/>
        </w:rPr>
      </w:pP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  <w:r w:rsidRPr="00C01CC9">
        <w:rPr>
          <w:rFonts w:ascii="Times New Roman" w:hAnsi="Times New Roman"/>
          <w:sz w:val="28"/>
          <w:szCs w:val="28"/>
        </w:rPr>
        <w:t>Срок реализации:</w:t>
      </w:r>
    </w:p>
    <w:p w:rsidR="00C01CC9" w:rsidRPr="00C01CC9" w:rsidRDefault="00CE7ADA" w:rsidP="00C01C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1CC9" w:rsidRPr="00C01CC9">
        <w:rPr>
          <w:rFonts w:ascii="Times New Roman" w:hAnsi="Times New Roman"/>
          <w:sz w:val="28"/>
          <w:szCs w:val="28"/>
        </w:rPr>
        <w:t xml:space="preserve"> год</w:t>
      </w: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  <w:r w:rsidRPr="00C01CC9">
        <w:rPr>
          <w:rFonts w:ascii="Times New Roman" w:hAnsi="Times New Roman"/>
          <w:sz w:val="28"/>
          <w:szCs w:val="28"/>
        </w:rPr>
        <w:t xml:space="preserve">Возраст детей: </w:t>
      </w: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  <w:r w:rsidRPr="00C01CC9">
        <w:rPr>
          <w:rFonts w:ascii="Times New Roman" w:hAnsi="Times New Roman"/>
          <w:sz w:val="28"/>
          <w:szCs w:val="28"/>
        </w:rPr>
        <w:t>7-10 лет</w:t>
      </w: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</w:p>
    <w:p w:rsidR="00C01CC9" w:rsidRPr="00C01CC9" w:rsidRDefault="00C01CC9" w:rsidP="00C01CC9">
      <w:pPr>
        <w:rPr>
          <w:rFonts w:ascii="Times New Roman" w:hAnsi="Times New Roman"/>
          <w:sz w:val="40"/>
          <w:szCs w:val="40"/>
        </w:rPr>
      </w:pP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  <w:r w:rsidRPr="00C01CC9">
        <w:rPr>
          <w:rFonts w:ascii="Times New Roman" w:hAnsi="Times New Roman"/>
          <w:sz w:val="28"/>
          <w:szCs w:val="28"/>
        </w:rPr>
        <w:t>Составила:</w:t>
      </w:r>
    </w:p>
    <w:p w:rsidR="00C01CC9" w:rsidRDefault="00CE7ADA" w:rsidP="00C01C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Мохначева М.А.</w:t>
      </w:r>
      <w:r w:rsidR="00F94A65">
        <w:rPr>
          <w:rFonts w:ascii="Times New Roman" w:hAnsi="Times New Roman"/>
          <w:sz w:val="28"/>
          <w:szCs w:val="28"/>
        </w:rPr>
        <w:t>,</w:t>
      </w:r>
    </w:p>
    <w:p w:rsidR="00F94A65" w:rsidRDefault="00532BB9" w:rsidP="00C01C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94A65">
        <w:rPr>
          <w:rFonts w:ascii="Times New Roman" w:hAnsi="Times New Roman"/>
          <w:sz w:val="28"/>
          <w:szCs w:val="28"/>
        </w:rPr>
        <w:t>читель начальных классов,</w:t>
      </w:r>
    </w:p>
    <w:p w:rsidR="00F94A65" w:rsidRDefault="00F94A65" w:rsidP="00C01CC9">
      <w:pPr>
        <w:jc w:val="right"/>
        <w:rPr>
          <w:rFonts w:ascii="Times New Roman" w:hAnsi="Times New Roman"/>
          <w:sz w:val="28"/>
          <w:szCs w:val="28"/>
        </w:rPr>
      </w:pPr>
    </w:p>
    <w:p w:rsidR="00F94A65" w:rsidRDefault="00F94A65" w:rsidP="00C01CC9">
      <w:pPr>
        <w:jc w:val="right"/>
        <w:rPr>
          <w:rFonts w:ascii="Times New Roman" w:hAnsi="Times New Roman"/>
          <w:sz w:val="28"/>
          <w:szCs w:val="28"/>
        </w:rPr>
      </w:pPr>
    </w:p>
    <w:p w:rsidR="00F94A65" w:rsidRPr="00F94A65" w:rsidRDefault="00F94A65" w:rsidP="00C01CC9">
      <w:pPr>
        <w:jc w:val="right"/>
        <w:rPr>
          <w:rFonts w:ascii="Times New Roman" w:hAnsi="Times New Roman"/>
          <w:sz w:val="28"/>
          <w:szCs w:val="28"/>
        </w:rPr>
      </w:pP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</w:p>
    <w:p w:rsidR="00C01CC9" w:rsidRPr="00C01CC9" w:rsidRDefault="00C01CC9" w:rsidP="00C01CC9">
      <w:pPr>
        <w:jc w:val="right"/>
        <w:rPr>
          <w:rFonts w:ascii="Times New Roman" w:hAnsi="Times New Roman"/>
          <w:sz w:val="28"/>
          <w:szCs w:val="28"/>
        </w:rPr>
      </w:pPr>
    </w:p>
    <w:p w:rsidR="00CE7ADA" w:rsidRDefault="00CE7ADA" w:rsidP="00C0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Путятино </w:t>
      </w:r>
    </w:p>
    <w:p w:rsidR="00C01CC9" w:rsidRDefault="00CE7ADA" w:rsidP="00C01C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2012</w:t>
      </w:r>
      <w:r w:rsidR="00C01CC9" w:rsidRPr="00C01CC9">
        <w:rPr>
          <w:rFonts w:ascii="Times New Roman" w:hAnsi="Times New Roman"/>
          <w:sz w:val="28"/>
          <w:szCs w:val="28"/>
        </w:rPr>
        <w:t xml:space="preserve"> г.</w:t>
      </w:r>
    </w:p>
    <w:p w:rsidR="00CE7ADA" w:rsidRPr="00C01CC9" w:rsidRDefault="00CE7ADA" w:rsidP="00C01CC9">
      <w:pPr>
        <w:rPr>
          <w:rFonts w:ascii="Times New Roman" w:hAnsi="Times New Roman"/>
          <w:sz w:val="28"/>
          <w:szCs w:val="28"/>
        </w:rPr>
      </w:pPr>
    </w:p>
    <w:p w:rsidR="004862BC" w:rsidRPr="004862BC" w:rsidRDefault="004862BC" w:rsidP="004862BC">
      <w:pPr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C01CC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C01C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207" w:rsidRPr="00C34207" w:rsidRDefault="00C34207" w:rsidP="00C34207">
      <w:pPr>
        <w:jc w:val="both"/>
        <w:rPr>
          <w:rFonts w:ascii="Times New Roman" w:hAnsi="Times New Roman"/>
          <w:sz w:val="28"/>
          <w:szCs w:val="28"/>
        </w:rPr>
      </w:pPr>
      <w:r w:rsidRPr="00C34207">
        <w:rPr>
          <w:rFonts w:ascii="Times New Roman" w:hAnsi="Times New Roman"/>
          <w:sz w:val="28"/>
          <w:szCs w:val="28"/>
        </w:rPr>
        <w:t xml:space="preserve"> </w:t>
      </w:r>
      <w:r w:rsidR="00C01CC9">
        <w:rPr>
          <w:rFonts w:ascii="Times New Roman" w:hAnsi="Times New Roman"/>
          <w:sz w:val="28"/>
          <w:szCs w:val="28"/>
        </w:rPr>
        <w:t xml:space="preserve"> </w:t>
      </w:r>
      <w:r w:rsidR="00D918DB">
        <w:rPr>
          <w:rFonts w:ascii="Times New Roman" w:hAnsi="Times New Roman"/>
          <w:sz w:val="28"/>
          <w:szCs w:val="28"/>
        </w:rPr>
        <w:t>Программа</w:t>
      </w:r>
      <w:r w:rsidRPr="00C34207">
        <w:rPr>
          <w:rFonts w:ascii="Times New Roman" w:hAnsi="Times New Roman"/>
          <w:sz w:val="28"/>
          <w:szCs w:val="28"/>
        </w:rPr>
        <w:t xml:space="preserve">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C34207" w:rsidRDefault="00C34207" w:rsidP="00C34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2E96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6B2E96"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C34207" w:rsidRPr="006B2E96" w:rsidRDefault="00C34207" w:rsidP="00C342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34207">
        <w:rPr>
          <w:rFonts w:ascii="Times New Roman" w:hAnsi="Times New Roman"/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C34207">
        <w:rPr>
          <w:rFonts w:ascii="Times New Roman" w:hAnsi="Times New Roman"/>
          <w:sz w:val="28"/>
          <w:szCs w:val="28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C34207">
        <w:rPr>
          <w:rFonts w:ascii="Times New Roman" w:hAnsi="Times New Roman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C34207">
        <w:rPr>
          <w:rFonts w:ascii="Times New Roman" w:hAnsi="Times New Roman"/>
          <w:sz w:val="28"/>
          <w:szCs w:val="28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C34207"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4207">
        <w:rPr>
          <w:rFonts w:ascii="Times New Roman" w:hAnsi="Times New Roman"/>
          <w:sz w:val="28"/>
          <w:szCs w:val="28"/>
        </w:rPr>
        <w:t xml:space="preserve">Данная практика поможет ему успешно овладеть не только </w:t>
      </w:r>
      <w:proofErr w:type="spellStart"/>
      <w:r w:rsidRPr="00C34207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C34207"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C34207">
        <w:rPr>
          <w:rFonts w:ascii="Times New Roman" w:hAnsi="Times New Roman"/>
          <w:sz w:val="28"/>
          <w:szCs w:val="28"/>
        </w:rPr>
        <w:t xml:space="preserve"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</w:rPr>
        <w:t xml:space="preserve">  </w:t>
      </w:r>
      <w:r w:rsidRPr="006B2E96">
        <w:rPr>
          <w:rFonts w:ascii="Times New Roman" w:hAnsi="Times New Roman"/>
          <w:sz w:val="28"/>
        </w:rPr>
        <w:t xml:space="preserve">Специфическая  форма  организации </w:t>
      </w:r>
      <w:r w:rsidRPr="006B2E96">
        <w:rPr>
          <w:rFonts w:ascii="Times New Roman" w:hAnsi="Times New Roman"/>
          <w:sz w:val="28"/>
          <w:szCs w:val="28"/>
        </w:rPr>
        <w:t xml:space="preserve">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</w:t>
      </w:r>
      <w:r w:rsidRPr="006B2E96">
        <w:rPr>
          <w:rFonts w:ascii="Times New Roman" w:hAnsi="Times New Roman"/>
          <w:sz w:val="28"/>
          <w:szCs w:val="28"/>
        </w:rPr>
        <w:lastRenderedPageBreak/>
        <w:t>представление о проблеме данной науки.</w:t>
      </w:r>
      <w:r>
        <w:rPr>
          <w:rFonts w:ascii="Times New Roman" w:hAnsi="Times New Roman"/>
          <w:sz w:val="28"/>
        </w:rPr>
        <w:t xml:space="preserve"> </w:t>
      </w:r>
      <w:r w:rsidRPr="006B2E96">
        <w:rPr>
          <w:rFonts w:ascii="Times New Roman" w:hAnsi="Times New Roman"/>
          <w:sz w:val="28"/>
        </w:rPr>
        <w:t>Дети получают профессиональные навыки, которые способствуют дальнейшей социально-бытовой и профессионально-трудовой адаптации в обществе.</w:t>
      </w:r>
      <w:r w:rsidRPr="006B2E96">
        <w:rPr>
          <w:rFonts w:ascii="Times New Roman" w:hAnsi="Times New Roman"/>
          <w:sz w:val="28"/>
          <w:szCs w:val="28"/>
        </w:rPr>
        <w:t xml:space="preserve">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34207" w:rsidRDefault="00C34207" w:rsidP="00C34207">
      <w:pPr>
        <w:jc w:val="both"/>
        <w:rPr>
          <w:rFonts w:ascii="Times New Roman" w:hAnsi="Times New Roman"/>
          <w:sz w:val="28"/>
        </w:rPr>
      </w:pPr>
      <w:r w:rsidRPr="006B2E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Pr="006B2E96">
        <w:rPr>
          <w:rFonts w:ascii="Times New Roman" w:hAnsi="Times New Roman"/>
          <w:sz w:val="28"/>
        </w:rPr>
        <w:t>Образовательная деятельность осуществляется по общеобраз</w:t>
      </w:r>
      <w:r>
        <w:rPr>
          <w:rFonts w:ascii="Times New Roman" w:hAnsi="Times New Roman"/>
          <w:sz w:val="28"/>
        </w:rPr>
        <w:t xml:space="preserve">овательным программам  дополнительного образования </w:t>
      </w:r>
      <w:r w:rsidRPr="006B2E96">
        <w:rPr>
          <w:rFonts w:ascii="Times New Roman" w:hAnsi="Times New Roman"/>
          <w:sz w:val="28"/>
        </w:rPr>
        <w:t xml:space="preserve"> в соответствии с возрастными и индивидуальными особенностями детей, состоянием их соматического и психического здоровья</w:t>
      </w:r>
      <w:r>
        <w:rPr>
          <w:rFonts w:ascii="Times New Roman" w:hAnsi="Times New Roman"/>
          <w:sz w:val="28"/>
        </w:rPr>
        <w:t xml:space="preserve"> и стандартами второго поколения (ФГОС).</w:t>
      </w:r>
    </w:p>
    <w:p w:rsidR="00C34207" w:rsidRPr="00C34207" w:rsidRDefault="00C34207" w:rsidP="00C3420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    Новизна  данной </w:t>
      </w:r>
      <w:r w:rsidRPr="00BD0A1F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программы определена федеральным государственным стандартом</w:t>
      </w:r>
      <w:r w:rsidRPr="00BD0A1F">
        <w:rPr>
          <w:rFonts w:ascii="Times New Roman" w:hAnsi="Times New Roman"/>
          <w:bCs/>
          <w:color w:val="231F20"/>
          <w:sz w:val="28"/>
          <w:szCs w:val="28"/>
          <w:lang w:eastAsia="ru-RU"/>
        </w:rPr>
        <w:t xml:space="preserve"> начального общего образования 20</w:t>
      </w:r>
      <w:r>
        <w:rPr>
          <w:rFonts w:ascii="Times New Roman" w:hAnsi="Times New Roman"/>
          <w:bCs/>
          <w:color w:val="231F20"/>
          <w:sz w:val="28"/>
          <w:szCs w:val="28"/>
          <w:lang w:eastAsia="ru-RU"/>
        </w:rPr>
        <w:t>10 года.</w:t>
      </w:r>
    </w:p>
    <w:p w:rsidR="00C34207" w:rsidRPr="00BD0A1F" w:rsidRDefault="00C34207" w:rsidP="00C3420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 w:rsidRPr="00BD0A1F">
        <w:rPr>
          <w:rFonts w:ascii="Times New Roman" w:hAnsi="Times New Roman"/>
          <w:bCs/>
          <w:color w:val="231F20"/>
          <w:sz w:val="28"/>
          <w:szCs w:val="28"/>
          <w:lang w:eastAsia="ru-RU"/>
        </w:rPr>
        <w:t>Отличительными особенностями являются:</w:t>
      </w:r>
    </w:p>
    <w:p w:rsidR="00C34207" w:rsidRPr="00C34207" w:rsidRDefault="00C34207" w:rsidP="00C34207">
      <w:pPr>
        <w:pStyle w:val="3"/>
        <w:jc w:val="both"/>
        <w:rPr>
          <w:b w:val="0"/>
          <w:szCs w:val="28"/>
        </w:rPr>
      </w:pPr>
      <w:r w:rsidRPr="00C34207"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C34207">
        <w:rPr>
          <w:szCs w:val="28"/>
        </w:rPr>
        <w:t xml:space="preserve">личностных, </w:t>
      </w:r>
      <w:proofErr w:type="spellStart"/>
      <w:r w:rsidRPr="00C34207">
        <w:rPr>
          <w:szCs w:val="28"/>
        </w:rPr>
        <w:t>метапредметных</w:t>
      </w:r>
      <w:proofErr w:type="spellEnd"/>
      <w:r w:rsidRPr="00C34207">
        <w:rPr>
          <w:szCs w:val="28"/>
        </w:rPr>
        <w:t xml:space="preserve"> и предметных результатов</w:t>
      </w:r>
      <w:r>
        <w:rPr>
          <w:b w:val="0"/>
          <w:szCs w:val="28"/>
        </w:rPr>
        <w:t xml:space="preserve"> освоения программы.</w:t>
      </w:r>
    </w:p>
    <w:p w:rsidR="00C34207" w:rsidRPr="00C34207" w:rsidRDefault="00C34207" w:rsidP="00C34207">
      <w:pPr>
        <w:pStyle w:val="3"/>
        <w:jc w:val="both"/>
        <w:rPr>
          <w:b w:val="0"/>
          <w:szCs w:val="28"/>
        </w:rPr>
      </w:pPr>
      <w:r w:rsidRPr="00C34207">
        <w:rPr>
          <w:b w:val="0"/>
          <w:szCs w:val="28"/>
        </w:rPr>
        <w:t xml:space="preserve">2. В основу реализации программы положены  </w:t>
      </w:r>
      <w:r w:rsidRPr="00C34207">
        <w:rPr>
          <w:szCs w:val="28"/>
        </w:rPr>
        <w:t>ценностные ориентиры и  воспитательные результаты.</w:t>
      </w:r>
      <w:r w:rsidRPr="00C34207">
        <w:rPr>
          <w:b w:val="0"/>
          <w:szCs w:val="28"/>
        </w:rPr>
        <w:t xml:space="preserve"> </w:t>
      </w:r>
    </w:p>
    <w:p w:rsidR="00C34207" w:rsidRPr="00C34207" w:rsidRDefault="00C34207" w:rsidP="00C34207">
      <w:pPr>
        <w:pStyle w:val="3"/>
        <w:jc w:val="both"/>
        <w:rPr>
          <w:b w:val="0"/>
          <w:szCs w:val="28"/>
        </w:rPr>
      </w:pPr>
      <w:r w:rsidRPr="00C34207">
        <w:rPr>
          <w:b w:val="0"/>
          <w:szCs w:val="28"/>
        </w:rPr>
        <w:t xml:space="preserve">3.Ценностные ориентации организации деятельности  предполагают </w:t>
      </w:r>
      <w:r w:rsidRPr="00C34207">
        <w:rPr>
          <w:szCs w:val="28"/>
        </w:rPr>
        <w:t>уровневую оценк</w:t>
      </w:r>
      <w:r w:rsidRPr="00C34207">
        <w:rPr>
          <w:b w:val="0"/>
          <w:szCs w:val="28"/>
        </w:rPr>
        <w:t xml:space="preserve">у в достижении планируемых результатов  </w:t>
      </w:r>
      <w:r w:rsidRPr="00C34207">
        <w:rPr>
          <w:rStyle w:val="FontStyle219"/>
          <w:sz w:val="28"/>
          <w:szCs w:val="28"/>
        </w:rPr>
        <w:t>одной нозологической группы</w:t>
      </w:r>
      <w:r w:rsidRPr="00C34207">
        <w:rPr>
          <w:b w:val="0"/>
          <w:szCs w:val="28"/>
        </w:rPr>
        <w:t xml:space="preserve"> </w:t>
      </w:r>
    </w:p>
    <w:p w:rsidR="00C34207" w:rsidRPr="00C34207" w:rsidRDefault="00C34207" w:rsidP="00C34207">
      <w:pPr>
        <w:pStyle w:val="3"/>
        <w:jc w:val="both"/>
        <w:rPr>
          <w:szCs w:val="28"/>
        </w:rPr>
      </w:pPr>
      <w:r w:rsidRPr="00C34207">
        <w:rPr>
          <w:b w:val="0"/>
          <w:szCs w:val="28"/>
        </w:rPr>
        <w:t>4.Достижения планируемых результатов отслеживаются  в рамках внутренней системы оценки: педагогом, администрацией</w:t>
      </w:r>
      <w:r>
        <w:rPr>
          <w:b w:val="0"/>
          <w:szCs w:val="28"/>
        </w:rPr>
        <w:t>.</w:t>
      </w:r>
    </w:p>
    <w:p w:rsidR="00C34207" w:rsidRDefault="00C34207" w:rsidP="00C34207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C34207">
        <w:rPr>
          <w:b w:val="0"/>
          <w:szCs w:val="28"/>
        </w:rPr>
        <w:t xml:space="preserve">. В основу оценки </w:t>
      </w:r>
      <w:r w:rsidRPr="00C34207">
        <w:rPr>
          <w:szCs w:val="28"/>
        </w:rPr>
        <w:t xml:space="preserve">личностных, </w:t>
      </w:r>
      <w:proofErr w:type="spellStart"/>
      <w:r w:rsidRPr="00C34207">
        <w:rPr>
          <w:szCs w:val="28"/>
        </w:rPr>
        <w:t>метапредметных</w:t>
      </w:r>
      <w:proofErr w:type="spellEnd"/>
      <w:r w:rsidRPr="00C34207">
        <w:rPr>
          <w:szCs w:val="28"/>
        </w:rPr>
        <w:t xml:space="preserve"> и предметных результатов освоения</w:t>
      </w:r>
      <w:r>
        <w:rPr>
          <w:b w:val="0"/>
          <w:szCs w:val="28"/>
        </w:rPr>
        <w:t xml:space="preserve"> программы</w:t>
      </w:r>
      <w:r w:rsidRPr="00C34207">
        <w:rPr>
          <w:b w:val="0"/>
          <w:szCs w:val="28"/>
        </w:rPr>
        <w:t xml:space="preserve">, воспитательного результата положены методики, предложенные </w:t>
      </w:r>
      <w:proofErr w:type="spellStart"/>
      <w:r w:rsidRPr="00C34207">
        <w:rPr>
          <w:b w:val="0"/>
          <w:szCs w:val="28"/>
        </w:rPr>
        <w:t>Асмоловым</w:t>
      </w:r>
      <w:proofErr w:type="spellEnd"/>
      <w:r w:rsidRPr="00C34207">
        <w:rPr>
          <w:b w:val="0"/>
          <w:szCs w:val="28"/>
        </w:rPr>
        <w:t xml:space="preserve"> А.Г., Криволаповой Н.А., Холодовой О.А.</w:t>
      </w:r>
    </w:p>
    <w:p w:rsidR="00C34207" w:rsidRPr="00C34207" w:rsidRDefault="00C34207" w:rsidP="00C34207">
      <w:pPr>
        <w:pStyle w:val="3"/>
        <w:rPr>
          <w:szCs w:val="28"/>
        </w:rPr>
      </w:pPr>
      <w:r>
        <w:rPr>
          <w:szCs w:val="28"/>
        </w:rPr>
        <w:t>Цель и задачи программы:</w:t>
      </w:r>
    </w:p>
    <w:p w:rsidR="00C76082" w:rsidRDefault="00C34207" w:rsidP="00C34207">
      <w:pPr>
        <w:jc w:val="left"/>
        <w:rPr>
          <w:rFonts w:ascii="Times New Roman" w:hAnsi="Times New Roman"/>
          <w:sz w:val="28"/>
          <w:szCs w:val="28"/>
        </w:rPr>
      </w:pPr>
      <w:r w:rsidRPr="00C34207">
        <w:rPr>
          <w:rFonts w:ascii="Times New Roman" w:hAnsi="Times New Roman"/>
          <w:b/>
          <w:sz w:val="28"/>
          <w:szCs w:val="28"/>
        </w:rPr>
        <w:t xml:space="preserve">Цель: </w:t>
      </w:r>
      <w:proofErr w:type="gramStart"/>
      <w:r w:rsidRPr="00C3420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34207">
        <w:rPr>
          <w:rFonts w:ascii="Times New Roman" w:hAnsi="Times New Roman"/>
          <w:sz w:val="28"/>
          <w:szCs w:val="28"/>
        </w:rPr>
        <w:t>развивать математический образ мышления</w:t>
      </w:r>
      <w:r w:rsidRPr="00C34207">
        <w:rPr>
          <w:rFonts w:ascii="Times New Roman" w:hAnsi="Times New Roman"/>
          <w:sz w:val="28"/>
          <w:szCs w:val="28"/>
        </w:rPr>
        <w:br/>
      </w:r>
      <w:r w:rsidRPr="00C34207">
        <w:rPr>
          <w:rFonts w:ascii="Times New Roman" w:hAnsi="Times New Roman"/>
          <w:b/>
          <w:sz w:val="28"/>
          <w:szCs w:val="28"/>
        </w:rPr>
        <w:t>Задачи:</w:t>
      </w:r>
      <w:r w:rsidRPr="00C3420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-</w:t>
      </w:r>
      <w:r w:rsidRPr="00C34207">
        <w:rPr>
          <w:rFonts w:ascii="Times New Roman" w:hAnsi="Times New Roman"/>
          <w:sz w:val="28"/>
          <w:szCs w:val="28"/>
        </w:rPr>
        <w:t>расширять кругозор учащихся в различных областях элементарной математики;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34207">
        <w:rPr>
          <w:rFonts w:ascii="Times New Roman" w:hAnsi="Times New Roman"/>
          <w:sz w:val="28"/>
          <w:szCs w:val="28"/>
        </w:rPr>
        <w:t>расширять математические знания в области многозначных чисел;</w:t>
      </w:r>
      <w:r w:rsidRPr="00C34207">
        <w:rPr>
          <w:rFonts w:ascii="Times New Roman" w:hAnsi="Times New Roman"/>
          <w:sz w:val="28"/>
          <w:szCs w:val="28"/>
        </w:rPr>
        <w:br/>
        <w:t>содействовать умелому использованию символики;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34207">
        <w:rPr>
          <w:rFonts w:ascii="Times New Roman" w:hAnsi="Times New Roman"/>
          <w:sz w:val="28"/>
          <w:szCs w:val="28"/>
        </w:rPr>
        <w:t>учить правильно применять математическую терминологию;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34207">
        <w:rPr>
          <w:rFonts w:ascii="Times New Roman" w:hAnsi="Times New Roman"/>
          <w:sz w:val="28"/>
          <w:szCs w:val="28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  <w:r w:rsidRPr="00C342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34207">
        <w:rPr>
          <w:rFonts w:ascii="Times New Roman" w:hAnsi="Times New Roman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C76082" w:rsidRDefault="00C76082" w:rsidP="00C34207">
      <w:pPr>
        <w:jc w:val="left"/>
        <w:rPr>
          <w:rFonts w:ascii="Times New Roman" w:hAnsi="Times New Roman"/>
          <w:sz w:val="28"/>
          <w:szCs w:val="28"/>
        </w:rPr>
      </w:pPr>
    </w:p>
    <w:p w:rsidR="00C76082" w:rsidRDefault="00C76082" w:rsidP="00C34207">
      <w:pPr>
        <w:jc w:val="left"/>
        <w:rPr>
          <w:rFonts w:ascii="Times New Roman" w:hAnsi="Times New Roman"/>
          <w:sz w:val="28"/>
          <w:szCs w:val="28"/>
        </w:rPr>
      </w:pPr>
    </w:p>
    <w:p w:rsidR="004862BC" w:rsidRDefault="004862BC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4862BC" w:rsidRDefault="004862BC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Возраст детей, участвующих </w:t>
      </w: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в реализации данной программы</w:t>
      </w: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C76082" w:rsidRDefault="00C76082" w:rsidP="00C7608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Программа ориентирована на воспитанников 7-10 школьного возраста. </w:t>
      </w:r>
    </w:p>
    <w:p w:rsidR="00C76082" w:rsidRDefault="00C76082" w:rsidP="00C7608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>
        <w:rPr>
          <w:rFonts w:ascii="Times New Roman" w:hAnsi="Times New Roman"/>
          <w:sz w:val="28"/>
          <w:szCs w:val="28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Сроки реализации</w:t>
      </w: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дополнительной образовательной программы</w:t>
      </w:r>
    </w:p>
    <w:p w:rsidR="00C76082" w:rsidRDefault="00C76082" w:rsidP="00C76082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C76082" w:rsidRDefault="00C76082" w:rsidP="00C760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</w:rPr>
        <w:t xml:space="preserve"> программа «Занимательная математика» рассчитана на один год обучения, 33 </w:t>
      </w:r>
      <w:proofErr w:type="gramStart"/>
      <w:r>
        <w:rPr>
          <w:rFonts w:ascii="Times New Roman" w:hAnsi="Times New Roman"/>
          <w:sz w:val="28"/>
        </w:rPr>
        <w:t>учебных</w:t>
      </w:r>
      <w:proofErr w:type="gramEnd"/>
      <w:r>
        <w:rPr>
          <w:rFonts w:ascii="Times New Roman" w:hAnsi="Times New Roman"/>
          <w:sz w:val="28"/>
        </w:rPr>
        <w:t xml:space="preserve"> часа.</w:t>
      </w:r>
    </w:p>
    <w:p w:rsidR="00D40DE7" w:rsidRDefault="00D40DE7" w:rsidP="00C76082">
      <w:pPr>
        <w:ind w:firstLine="708"/>
        <w:jc w:val="both"/>
        <w:rPr>
          <w:rFonts w:ascii="Times New Roman" w:hAnsi="Times New Roman"/>
          <w:sz w:val="28"/>
        </w:rPr>
      </w:pPr>
    </w:p>
    <w:p w:rsidR="00D40DE7" w:rsidRDefault="00D40DE7" w:rsidP="00D40DE7">
      <w:pPr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 w:rsidRPr="00C76082">
        <w:rPr>
          <w:rFonts w:ascii="Times New Roman" w:hAnsi="Times New Roman"/>
          <w:b/>
          <w:sz w:val="28"/>
          <w:szCs w:val="28"/>
        </w:rPr>
        <w:t>Принципы программы:</w:t>
      </w:r>
      <w:r w:rsidRPr="00C76082">
        <w:rPr>
          <w:rFonts w:ascii="Times New Roman" w:hAnsi="Times New Roman"/>
          <w:b/>
          <w:sz w:val="28"/>
          <w:szCs w:val="28"/>
        </w:rPr>
        <w:br/>
      </w:r>
      <w:r w:rsidRPr="00C76082">
        <w:rPr>
          <w:rFonts w:ascii="Times New Roman" w:hAnsi="Times New Roman"/>
          <w:sz w:val="28"/>
          <w:szCs w:val="28"/>
        </w:rPr>
        <w:t>1.Актуальность</w:t>
      </w:r>
      <w:r w:rsidRPr="00C76082">
        <w:rPr>
          <w:rFonts w:ascii="Times New Roman" w:hAnsi="Times New Roman"/>
          <w:sz w:val="28"/>
          <w:szCs w:val="28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r w:rsidRPr="00C76082">
        <w:rPr>
          <w:rFonts w:ascii="Times New Roman" w:hAnsi="Times New Roman"/>
          <w:sz w:val="28"/>
          <w:szCs w:val="28"/>
        </w:rPr>
        <w:t xml:space="preserve">Научность </w:t>
      </w:r>
      <w:r w:rsidRPr="00C76082">
        <w:rPr>
          <w:rFonts w:ascii="Times New Roman" w:hAnsi="Times New Roman"/>
          <w:sz w:val="28"/>
          <w:szCs w:val="28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3.Системность</w:t>
      </w:r>
      <w:r>
        <w:rPr>
          <w:rFonts w:ascii="Times New Roman" w:hAnsi="Times New Roman"/>
          <w:sz w:val="28"/>
          <w:szCs w:val="28"/>
        </w:rPr>
        <w:br/>
        <w:t xml:space="preserve">Программа </w:t>
      </w:r>
      <w:r w:rsidRPr="00C76082">
        <w:rPr>
          <w:rFonts w:ascii="Times New Roman" w:hAnsi="Times New Roman"/>
          <w:sz w:val="28"/>
          <w:szCs w:val="28"/>
        </w:rPr>
        <w:t>строится от частных примеров (особенности решения отдельных примеров) к общим (решение математических задач).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</w:t>
      </w:r>
      <w:r w:rsidRPr="00C76082">
        <w:rPr>
          <w:rFonts w:ascii="Times New Roman" w:hAnsi="Times New Roman"/>
          <w:sz w:val="28"/>
          <w:szCs w:val="28"/>
        </w:rPr>
        <w:t>Практическая направленность</w:t>
      </w:r>
      <w:r w:rsidRPr="00C76082">
        <w:rPr>
          <w:rFonts w:ascii="Times New Roman" w:hAnsi="Times New Roman"/>
          <w:sz w:val="28"/>
          <w:szCs w:val="28"/>
        </w:rPr>
        <w:br/>
        <w:t>Содержание занятий кружка направлено на освоение</w:t>
      </w:r>
      <w:proofErr w:type="gramEnd"/>
      <w:r w:rsidRPr="00C76082">
        <w:rPr>
          <w:rFonts w:ascii="Times New Roman" w:hAnsi="Times New Roman"/>
          <w:sz w:val="28"/>
          <w:szCs w:val="28"/>
        </w:rPr>
        <w:t xml:space="preserve"> математической терминологии, которая пригодится в дальнейшей работе, на решение занимательных задач, которые впоследствии помогут ребятам принимат</w:t>
      </w:r>
      <w:r>
        <w:rPr>
          <w:rFonts w:ascii="Times New Roman" w:hAnsi="Times New Roman"/>
          <w:sz w:val="28"/>
          <w:szCs w:val="28"/>
        </w:rPr>
        <w:t>ь участие в школьных и районных</w:t>
      </w:r>
      <w:r w:rsidRPr="00C76082">
        <w:rPr>
          <w:rFonts w:ascii="Times New Roman" w:hAnsi="Times New Roman"/>
          <w:sz w:val="28"/>
          <w:szCs w:val="28"/>
        </w:rPr>
        <w:t xml:space="preserve"> олимпиадах и других математических играх и конкурсах.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C76082">
        <w:rPr>
          <w:rFonts w:ascii="Times New Roman" w:hAnsi="Times New Roman"/>
          <w:sz w:val="28"/>
          <w:szCs w:val="28"/>
        </w:rPr>
        <w:t>Обеспечение мотивации</w:t>
      </w:r>
      <w:proofErr w:type="gramStart"/>
      <w:r w:rsidRPr="00C76082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76082">
        <w:rPr>
          <w:rFonts w:ascii="Times New Roman" w:hAnsi="Times New Roman"/>
          <w:sz w:val="28"/>
          <w:szCs w:val="28"/>
        </w:rPr>
        <w:t>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6.</w:t>
      </w:r>
      <w:r w:rsidRPr="00C76082">
        <w:rPr>
          <w:rFonts w:ascii="Times New Roman" w:hAnsi="Times New Roman"/>
          <w:sz w:val="28"/>
          <w:szCs w:val="28"/>
        </w:rPr>
        <w:t xml:space="preserve">Реалистичность </w:t>
      </w:r>
      <w:r w:rsidRPr="00C76082">
        <w:rPr>
          <w:rFonts w:ascii="Times New Roman" w:hAnsi="Times New Roman"/>
          <w:sz w:val="28"/>
          <w:szCs w:val="28"/>
        </w:rPr>
        <w:br/>
        <w:t>С точки зрения возможности усвоения основного содержания про</w:t>
      </w:r>
      <w:r>
        <w:rPr>
          <w:rFonts w:ascii="Times New Roman" w:hAnsi="Times New Roman"/>
          <w:sz w:val="28"/>
          <w:szCs w:val="28"/>
        </w:rPr>
        <w:t>граммы – возможно усвоение за 33 занятия</w:t>
      </w:r>
      <w:r w:rsidRPr="00C76082">
        <w:rPr>
          <w:rFonts w:ascii="Times New Roman" w:hAnsi="Times New Roman"/>
          <w:sz w:val="28"/>
          <w:szCs w:val="28"/>
        </w:rPr>
        <w:t>.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7.</w:t>
      </w:r>
      <w:r w:rsidRPr="00C76082">
        <w:rPr>
          <w:rFonts w:ascii="Times New Roman" w:hAnsi="Times New Roman"/>
          <w:sz w:val="28"/>
          <w:szCs w:val="28"/>
        </w:rPr>
        <w:t>Курс ориентационный</w:t>
      </w:r>
      <w:r w:rsidRPr="00C76082">
        <w:rPr>
          <w:rFonts w:ascii="Times New Roman" w:hAnsi="Times New Roman"/>
          <w:sz w:val="28"/>
          <w:szCs w:val="28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C76082">
        <w:rPr>
          <w:rFonts w:ascii="Times New Roman" w:hAnsi="Times New Roman"/>
          <w:sz w:val="28"/>
          <w:szCs w:val="28"/>
        </w:rPr>
        <w:br/>
      </w:r>
    </w:p>
    <w:p w:rsidR="00D40DE7" w:rsidRDefault="00D40DE7" w:rsidP="00D40DE7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Формы и режим занятий</w:t>
      </w:r>
    </w:p>
    <w:p w:rsidR="00D40DE7" w:rsidRDefault="00D40DE7" w:rsidP="00D40DE7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D40DE7" w:rsidRDefault="00D40DE7" w:rsidP="00146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учебных групп проводятся:</w:t>
      </w:r>
    </w:p>
    <w:p w:rsidR="00D40DE7" w:rsidRDefault="00D918DB" w:rsidP="00D40DE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занятие в неделю по 30</w:t>
      </w:r>
      <w:r w:rsidR="00532BB9">
        <w:rPr>
          <w:rFonts w:ascii="Times New Roman" w:hAnsi="Times New Roman"/>
          <w:sz w:val="28"/>
          <w:szCs w:val="28"/>
        </w:rPr>
        <w:t xml:space="preserve"> минут</w:t>
      </w:r>
      <w:r w:rsidR="0014628F">
        <w:rPr>
          <w:rFonts w:ascii="Times New Roman" w:hAnsi="Times New Roman"/>
          <w:sz w:val="28"/>
          <w:szCs w:val="28"/>
        </w:rPr>
        <w:t>.</w:t>
      </w:r>
    </w:p>
    <w:p w:rsidR="00D40DE7" w:rsidRDefault="00D40DE7" w:rsidP="0014628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являются:</w:t>
      </w:r>
    </w:p>
    <w:p w:rsidR="00D40DE7" w:rsidRDefault="00D40DE7" w:rsidP="00D40DE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практико-ориентированные учебные занятия;</w:t>
      </w:r>
    </w:p>
    <w:p w:rsidR="00D40DE7" w:rsidRDefault="00D40DE7" w:rsidP="00D40DE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творческие мастерские;</w:t>
      </w:r>
    </w:p>
    <w:p w:rsidR="00D40DE7" w:rsidRDefault="00D40DE7" w:rsidP="00D40DE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праздники, конкурсы, выставки;</w:t>
      </w:r>
    </w:p>
    <w:p w:rsidR="00D40DE7" w:rsidRDefault="00D40DE7" w:rsidP="00D40DE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гостиные. </w:t>
      </w:r>
    </w:p>
    <w:p w:rsidR="00D40DE7" w:rsidRDefault="00D40DE7" w:rsidP="005700D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предусматриваются следующие формы организации учебной деятельности:</w:t>
      </w:r>
    </w:p>
    <w:p w:rsidR="00D40DE7" w:rsidRDefault="00D40DE7" w:rsidP="00D40DE7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индивидуальная</w:t>
      </w:r>
      <w:proofErr w:type="gramEnd"/>
      <w:r>
        <w:rPr>
          <w:rFonts w:ascii="Times New Roman" w:hAnsi="Times New Roman"/>
          <w:sz w:val="28"/>
        </w:rPr>
        <w:t xml:space="preserve"> (воспитаннику дается самостоятельное задание с учетом его возможностей);</w:t>
      </w:r>
    </w:p>
    <w:p w:rsidR="00D40DE7" w:rsidRDefault="00D40DE7" w:rsidP="00D40DE7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фронтальная (работа в коллективе при объяснении нового материала или отработке опред</w:t>
      </w:r>
      <w:r w:rsidR="005700DB">
        <w:rPr>
          <w:rFonts w:ascii="Times New Roman" w:hAnsi="Times New Roman"/>
          <w:sz w:val="28"/>
        </w:rPr>
        <w:t>еленной темы</w:t>
      </w:r>
      <w:r>
        <w:rPr>
          <w:rFonts w:ascii="Times New Roman" w:hAnsi="Times New Roman"/>
          <w:sz w:val="28"/>
        </w:rPr>
        <w:t>);</w:t>
      </w:r>
    </w:p>
    <w:p w:rsidR="00D40DE7" w:rsidRDefault="00D40DE7" w:rsidP="00D40DE7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групповая</w:t>
      </w:r>
      <w:proofErr w:type="gramEnd"/>
      <w:r>
        <w:rPr>
          <w:rFonts w:ascii="Times New Roman" w:hAnsi="Times New Roman"/>
          <w:sz w:val="28"/>
        </w:rPr>
        <w:t xml:space="preserve"> (разделение на </w:t>
      </w:r>
      <w:proofErr w:type="spellStart"/>
      <w:r>
        <w:rPr>
          <w:rFonts w:ascii="Times New Roman" w:hAnsi="Times New Roman"/>
          <w:sz w:val="28"/>
        </w:rPr>
        <w:t>минигруппы</w:t>
      </w:r>
      <w:proofErr w:type="spellEnd"/>
      <w:r>
        <w:rPr>
          <w:rFonts w:ascii="Times New Roman" w:hAnsi="Times New Roman"/>
          <w:sz w:val="28"/>
        </w:rPr>
        <w:t xml:space="preserve"> для выполнения определенной работы);</w:t>
      </w:r>
    </w:p>
    <w:p w:rsidR="00D40DE7" w:rsidRDefault="00D40DE7" w:rsidP="00D40DE7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коллективная</w:t>
      </w:r>
      <w:proofErr w:type="gramEnd"/>
      <w:r>
        <w:rPr>
          <w:rFonts w:ascii="Times New Roman" w:hAnsi="Times New Roman"/>
          <w:sz w:val="28"/>
        </w:rPr>
        <w:t xml:space="preserve"> (выполнение работы для подготов</w:t>
      </w:r>
      <w:r w:rsidR="005700DB">
        <w:rPr>
          <w:rFonts w:ascii="Times New Roman" w:hAnsi="Times New Roman"/>
          <w:sz w:val="28"/>
        </w:rPr>
        <w:t>ки к олимпиадам, конкурсам</w:t>
      </w:r>
      <w:r>
        <w:rPr>
          <w:rFonts w:ascii="Times New Roman" w:hAnsi="Times New Roman"/>
          <w:sz w:val="28"/>
        </w:rPr>
        <w:t>).</w:t>
      </w:r>
    </w:p>
    <w:p w:rsidR="005700DB" w:rsidRDefault="0014628F" w:rsidP="005700DB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76082">
        <w:rPr>
          <w:rStyle w:val="a3"/>
          <w:rFonts w:ascii="Times New Roman" w:hAnsi="Times New Roman"/>
          <w:color w:val="0B0800"/>
          <w:sz w:val="28"/>
          <w:szCs w:val="28"/>
        </w:rPr>
        <w:t>Основные виды деятельности учащихся:</w:t>
      </w:r>
      <w:r w:rsidRPr="00C76082">
        <w:rPr>
          <w:rFonts w:ascii="Times New Roman" w:hAnsi="Times New Roman"/>
          <w:sz w:val="28"/>
          <w:szCs w:val="28"/>
        </w:rPr>
        <w:br/>
      </w:r>
      <w:proofErr w:type="gramStart"/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C76082">
        <w:rPr>
          <w:rFonts w:ascii="Times New Roman" w:hAnsi="Times New Roman"/>
          <w:sz w:val="28"/>
          <w:szCs w:val="28"/>
        </w:rPr>
        <w:t>решение занимательных задач;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оформление математических газет;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участие в математической олимпиаде, международной игре «Кенгуру»;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самостоятельная работа;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работа в парах, в группах;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творческие работы</w:t>
      </w:r>
      <w:r>
        <w:rPr>
          <w:rFonts w:ascii="Times New Roman" w:hAnsi="Times New Roman"/>
          <w:sz w:val="28"/>
          <w:szCs w:val="28"/>
        </w:rPr>
        <w:t>.</w:t>
      </w:r>
      <w:r w:rsidRPr="00C76082">
        <w:rPr>
          <w:rFonts w:ascii="Times New Roman" w:hAnsi="Times New Roman"/>
          <w:sz w:val="28"/>
          <w:szCs w:val="28"/>
        </w:rPr>
        <w:br/>
      </w:r>
      <w:r w:rsidRPr="00C76082">
        <w:rPr>
          <w:rFonts w:ascii="Times New Roman" w:hAnsi="Times New Roman"/>
          <w:sz w:val="28"/>
          <w:szCs w:val="28"/>
        </w:rPr>
        <w:br/>
      </w:r>
      <w:r w:rsidR="005700D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700DB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Ожидаемые результаты </w:t>
      </w:r>
    </w:p>
    <w:p w:rsidR="005700DB" w:rsidRDefault="005700DB" w:rsidP="005700DB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и способы их проверки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 </w:t>
      </w:r>
      <w:r w:rsidRPr="00723E63">
        <w:rPr>
          <w:rFonts w:ascii="Times New Roman" w:hAnsi="Times New Roman"/>
          <w:sz w:val="28"/>
          <w:szCs w:val="28"/>
        </w:rPr>
        <w:t xml:space="preserve"> является формирование следующих умений: </w:t>
      </w:r>
    </w:p>
    <w:p w:rsidR="005700DB" w:rsidRPr="00723E63" w:rsidRDefault="005700DB" w:rsidP="005700DB">
      <w:pPr>
        <w:pStyle w:val="3"/>
        <w:spacing w:before="0" w:line="276" w:lineRule="auto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- </w:t>
      </w:r>
      <w:r w:rsidRPr="00723E63">
        <w:rPr>
          <w:b w:val="0"/>
          <w:i/>
          <w:szCs w:val="28"/>
        </w:rPr>
        <w:t>Определять</w:t>
      </w:r>
      <w:r w:rsidRPr="00723E63">
        <w:rPr>
          <w:b w:val="0"/>
          <w:szCs w:val="28"/>
        </w:rPr>
        <w:t xml:space="preserve"> и </w:t>
      </w:r>
      <w:r w:rsidRPr="00723E63">
        <w:rPr>
          <w:b w:val="0"/>
          <w:i/>
          <w:szCs w:val="28"/>
        </w:rPr>
        <w:t>высказывать</w:t>
      </w:r>
      <w:r w:rsidRPr="00723E63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700DB" w:rsidRDefault="005700DB" w:rsidP="005700DB">
      <w:pPr>
        <w:pStyle w:val="3"/>
        <w:spacing w:before="0" w:line="276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23E63">
        <w:rPr>
          <w:b w:val="0"/>
          <w:szCs w:val="28"/>
        </w:rPr>
        <w:t xml:space="preserve">В предложенных педагогом ситуациях общения и сотрудничества, опираясь </w:t>
      </w:r>
      <w:r w:rsidRPr="00723E63">
        <w:rPr>
          <w:b w:val="0"/>
          <w:szCs w:val="28"/>
        </w:rPr>
        <w:lastRenderedPageBreak/>
        <w:t xml:space="preserve">на общие для всех простые правила поведения,  </w:t>
      </w:r>
      <w:r w:rsidRPr="00723E63">
        <w:rPr>
          <w:b w:val="0"/>
          <w:i/>
          <w:szCs w:val="28"/>
        </w:rPr>
        <w:t>делать выбор</w:t>
      </w:r>
      <w:r w:rsidRPr="00723E63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AA705C" w:rsidRDefault="00AA705C" w:rsidP="00AA705C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AA705C" w:rsidRDefault="00AA705C" w:rsidP="00AA705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простое наблюдение, </w:t>
      </w:r>
    </w:p>
    <w:p w:rsidR="00AA705C" w:rsidRDefault="00AA705C" w:rsidP="00AA705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проведение математических игр, </w:t>
      </w:r>
    </w:p>
    <w:p w:rsidR="00AA705C" w:rsidRDefault="00AA705C" w:rsidP="00AA705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</w:p>
    <w:p w:rsidR="00AA705C" w:rsidRDefault="00AA705C" w:rsidP="00AA705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анкетирование</w:t>
      </w:r>
    </w:p>
    <w:p w:rsidR="00AA705C" w:rsidRDefault="00AA705C" w:rsidP="00AA705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психолого-диагностические методики.</w:t>
      </w:r>
    </w:p>
    <w:p w:rsidR="005700DB" w:rsidRDefault="005700DB" w:rsidP="005700DB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3E63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723E63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="008B74D8">
        <w:rPr>
          <w:rFonts w:ascii="Times New Roman" w:hAnsi="Times New Roman"/>
          <w:sz w:val="28"/>
          <w:szCs w:val="28"/>
        </w:rPr>
        <w:t xml:space="preserve"> изучения курса  </w:t>
      </w:r>
      <w:r w:rsidRPr="00723E63">
        <w:rPr>
          <w:rFonts w:ascii="Times New Roman" w:hAnsi="Times New Roman"/>
          <w:sz w:val="28"/>
          <w:szCs w:val="28"/>
        </w:rPr>
        <w:t xml:space="preserve"> являют</w:t>
      </w:r>
      <w:r>
        <w:rPr>
          <w:rFonts w:ascii="Times New Roman" w:hAnsi="Times New Roman"/>
          <w:sz w:val="28"/>
          <w:szCs w:val="28"/>
        </w:rPr>
        <w:t xml:space="preserve">ся формирование </w:t>
      </w:r>
      <w:r w:rsidRPr="00723E63">
        <w:rPr>
          <w:rFonts w:ascii="Times New Roman" w:hAnsi="Times New Roman"/>
          <w:sz w:val="28"/>
          <w:szCs w:val="28"/>
        </w:rPr>
        <w:t xml:space="preserve">универсальных учебных действий (УУД). </w:t>
      </w:r>
    </w:p>
    <w:p w:rsidR="00AA705C" w:rsidRDefault="00AA705C" w:rsidP="00AA705C">
      <w:pPr>
        <w:shd w:val="clear" w:color="auto" w:fill="FFFFFF"/>
        <w:ind w:firstLine="42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AA705C" w:rsidRDefault="00AA705C" w:rsidP="00AA705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занятия-конкурсы на повторение практических умений, </w:t>
      </w:r>
    </w:p>
    <w:p w:rsidR="00AA705C" w:rsidRDefault="00AA705C" w:rsidP="00AA705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занятия на повторение и обобщение (после прохождения основных разделов программы), </w:t>
      </w:r>
    </w:p>
    <w:p w:rsidR="00AA705C" w:rsidRDefault="00AA705C" w:rsidP="00AA705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(просмотр работ с их одновременной защитой ребенком), </w:t>
      </w:r>
    </w:p>
    <w:p w:rsidR="00AA705C" w:rsidRDefault="00AA705C" w:rsidP="00AA705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AA705C" w:rsidRDefault="00AA705C" w:rsidP="00AA705C">
      <w:pPr>
        <w:shd w:val="clear" w:color="auto" w:fill="FFFFFF"/>
        <w:ind w:firstLine="42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AA705C" w:rsidRDefault="00AA705C" w:rsidP="00AA705C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результативность и самостоятельную деятельность ребенка, </w:t>
      </w:r>
    </w:p>
    <w:p w:rsidR="00AA705C" w:rsidRDefault="00AA705C" w:rsidP="00AA705C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активность, </w:t>
      </w:r>
    </w:p>
    <w:p w:rsidR="00AA705C" w:rsidRDefault="00AA705C" w:rsidP="00AA705C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аккуратность, </w:t>
      </w:r>
    </w:p>
    <w:p w:rsidR="00AA705C" w:rsidRDefault="00AA705C" w:rsidP="00AA705C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творческий подход к знаниям,</w:t>
      </w:r>
    </w:p>
    <w:p w:rsidR="00AA705C" w:rsidRDefault="00AA705C" w:rsidP="00AA705C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</w:t>
      </w:r>
      <w:r w:rsidRPr="00723E63">
        <w:rPr>
          <w:rFonts w:ascii="Times New Roman" w:hAnsi="Times New Roman"/>
          <w:sz w:val="28"/>
          <w:szCs w:val="28"/>
        </w:rPr>
        <w:t xml:space="preserve"> являются формирование следующих умений. 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выделять существенные признаки предметов;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сравнивать между собой предметы, явления;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обобщать, делать несложные выводы;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классифицировать явления, предметы;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определять последовательность событий;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судить о противоположных явлениях;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давать определения тем или иным понятиям;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определять отношения между предметами типа «род» - «вид»;</w:t>
      </w:r>
    </w:p>
    <w:p w:rsidR="005700DB" w:rsidRPr="00723E63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выявлять функциональные отношения между понятиями;</w:t>
      </w:r>
    </w:p>
    <w:p w:rsidR="005700DB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 xml:space="preserve">выявлять закономерности и проводить аналогии.  </w:t>
      </w:r>
    </w:p>
    <w:p w:rsidR="005700DB" w:rsidRDefault="005700DB" w:rsidP="005700DB">
      <w:pPr>
        <w:jc w:val="both"/>
        <w:rPr>
          <w:rStyle w:val="FontStyle2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5700DB" w:rsidRDefault="005700DB" w:rsidP="005700DB">
      <w:pPr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 - осуществлять </w:t>
      </w:r>
      <w:r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>
        <w:rPr>
          <w:rStyle w:val="FontStyle219"/>
          <w:sz w:val="28"/>
          <w:szCs w:val="28"/>
        </w:rPr>
        <w:t>с разными образовательными возможностями.</w:t>
      </w:r>
    </w:p>
    <w:p w:rsidR="00AA705C" w:rsidRDefault="00AA705C" w:rsidP="00AA705C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результатов проходит в форме: </w:t>
      </w:r>
    </w:p>
    <w:p w:rsidR="00AA705C" w:rsidRDefault="00AA705C" w:rsidP="00AA705C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>
        <w:rPr>
          <w:rFonts w:ascii="Times New Roman" w:hAnsi="Times New Roman"/>
          <w:sz w:val="28"/>
          <w:szCs w:val="28"/>
        </w:rPr>
        <w:t>конкурсы,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викторины, </w:t>
      </w:r>
      <w:r>
        <w:rPr>
          <w:rFonts w:ascii="Times New Roman" w:hAnsi="Times New Roman"/>
          <w:sz w:val="28"/>
          <w:szCs w:val="28"/>
        </w:rPr>
        <w:t>составление кроссвордов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и др.), </w:t>
      </w:r>
    </w:p>
    <w:p w:rsidR="00AA705C" w:rsidRDefault="00AA705C" w:rsidP="00AA705C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AA705C" w:rsidRDefault="00AA705C" w:rsidP="00AA705C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опросников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705C" w:rsidRDefault="00AA705C" w:rsidP="00AA705C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тестирования, </w:t>
      </w:r>
    </w:p>
    <w:p w:rsidR="00AA705C" w:rsidRDefault="00AA705C" w:rsidP="00AA705C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5700DB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C168D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 xml:space="preserve">тия рассчитаны на </w:t>
      </w:r>
      <w:r w:rsidRPr="001C168D">
        <w:rPr>
          <w:rFonts w:ascii="Times New Roman" w:hAnsi="Times New Roman"/>
          <w:sz w:val="28"/>
          <w:szCs w:val="28"/>
        </w:rPr>
        <w:t>групповую и индивидуальную работу. Они построены таким образом, что один вид деятельности сменяется другим. Это</w:t>
      </w:r>
      <w:r>
        <w:rPr>
          <w:rFonts w:ascii="Times New Roman" w:hAnsi="Times New Roman"/>
          <w:sz w:val="28"/>
          <w:szCs w:val="28"/>
        </w:rPr>
        <w:t xml:space="preserve"> позволяет сделать работу </w:t>
      </w:r>
      <w:r w:rsidRPr="001C168D">
        <w:rPr>
          <w:rFonts w:ascii="Times New Roman" w:hAnsi="Times New Roman"/>
          <w:sz w:val="28"/>
          <w:szCs w:val="28"/>
        </w:rPr>
        <w:t xml:space="preserve">динамичной, </w:t>
      </w:r>
      <w:r>
        <w:rPr>
          <w:rFonts w:ascii="Times New Roman" w:hAnsi="Times New Roman"/>
          <w:sz w:val="28"/>
          <w:szCs w:val="28"/>
        </w:rPr>
        <w:t>насыщенной и менее утомительной,</w:t>
      </w:r>
    </w:p>
    <w:p w:rsidR="005700DB" w:rsidRPr="000D1F91" w:rsidRDefault="005700DB" w:rsidP="005700DB">
      <w:pPr>
        <w:pStyle w:val="Style38"/>
        <w:jc w:val="both"/>
        <w:rPr>
          <w:rFonts w:ascii="Times New Roman" w:hAnsi="Times New Roman"/>
        </w:rPr>
      </w:pPr>
      <w:r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>
        <w:rPr>
          <w:sz w:val="28"/>
          <w:szCs w:val="28"/>
        </w:rPr>
        <w:t xml:space="preserve"> </w:t>
      </w:r>
      <w:r>
        <w:rPr>
          <w:rStyle w:val="FontStyle219"/>
          <w:sz w:val="28"/>
          <w:szCs w:val="28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5700DB" w:rsidRPr="001C168D" w:rsidRDefault="005700DB" w:rsidP="005700DB">
      <w:pPr>
        <w:jc w:val="both"/>
        <w:rPr>
          <w:rFonts w:ascii="Times New Roman" w:hAnsi="Times New Roman"/>
          <w:sz w:val="28"/>
          <w:szCs w:val="28"/>
        </w:rPr>
      </w:pPr>
    </w:p>
    <w:p w:rsidR="00C34207" w:rsidRDefault="005700DB" w:rsidP="00570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5700DB" w:rsidRPr="001C168D" w:rsidRDefault="005700DB" w:rsidP="005700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b/>
          <w:sz w:val="28"/>
          <w:szCs w:val="28"/>
        </w:rPr>
        <w:t>Итоговый</w:t>
      </w:r>
      <w:r w:rsidRPr="001C168D">
        <w:rPr>
          <w:rFonts w:ascii="Times New Roman" w:hAnsi="Times New Roman"/>
          <w:sz w:val="28"/>
          <w:szCs w:val="28"/>
        </w:rPr>
        <w:t xml:space="preserve"> контроль  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C168D">
        <w:rPr>
          <w:rFonts w:ascii="Times New Roman" w:hAnsi="Times New Roman"/>
          <w:sz w:val="28"/>
          <w:szCs w:val="28"/>
        </w:rPr>
        <w:t>в формах</w:t>
      </w:r>
      <w:r>
        <w:rPr>
          <w:rFonts w:ascii="Times New Roman" w:hAnsi="Times New Roman"/>
          <w:sz w:val="28"/>
          <w:szCs w:val="28"/>
        </w:rPr>
        <w:t>:</w:t>
      </w:r>
    </w:p>
    <w:p w:rsidR="005700DB" w:rsidRPr="001C168D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D">
        <w:rPr>
          <w:rFonts w:ascii="Times New Roman" w:hAnsi="Times New Roman"/>
          <w:sz w:val="28"/>
          <w:szCs w:val="28"/>
        </w:rPr>
        <w:t>тестирование;</w:t>
      </w:r>
    </w:p>
    <w:p w:rsidR="005700DB" w:rsidRPr="001C168D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D">
        <w:rPr>
          <w:rFonts w:ascii="Times New Roman" w:hAnsi="Times New Roman"/>
          <w:sz w:val="28"/>
          <w:szCs w:val="28"/>
        </w:rPr>
        <w:t>практические работы;</w:t>
      </w:r>
    </w:p>
    <w:p w:rsidR="005700DB" w:rsidRPr="001C168D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D">
        <w:rPr>
          <w:rFonts w:ascii="Times New Roman" w:hAnsi="Times New Roman"/>
          <w:sz w:val="28"/>
          <w:szCs w:val="28"/>
        </w:rPr>
        <w:t>творческие работы учащихся;</w:t>
      </w:r>
    </w:p>
    <w:p w:rsidR="005700DB" w:rsidRPr="001C168D" w:rsidRDefault="005700DB" w:rsidP="00570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C168D">
        <w:rPr>
          <w:rFonts w:ascii="Times New Roman" w:hAnsi="Times New Roman"/>
          <w:sz w:val="28"/>
          <w:szCs w:val="28"/>
        </w:rPr>
        <w:t>онтрольные задания.</w:t>
      </w:r>
    </w:p>
    <w:p w:rsidR="005700DB" w:rsidRPr="001C168D" w:rsidRDefault="005700DB" w:rsidP="005700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700DB" w:rsidRDefault="005700DB" w:rsidP="005700DB">
      <w:pPr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C168D">
        <w:rPr>
          <w:rFonts w:ascii="Times New Roman" w:hAnsi="Times New Roman"/>
          <w:sz w:val="28"/>
          <w:szCs w:val="28"/>
        </w:rPr>
        <w:t xml:space="preserve">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5700DB" w:rsidRPr="00683352" w:rsidRDefault="005700DB" w:rsidP="005700DB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1C168D">
        <w:t xml:space="preserve"> </w:t>
      </w:r>
      <w:r w:rsidRPr="00683352">
        <w:rPr>
          <w:rFonts w:ascii="Times New Roman" w:hAnsi="Times New Roman"/>
          <w:sz w:val="28"/>
        </w:rPr>
        <w:t>Результаты проверки фиксируются в зачётном листе учителя.</w:t>
      </w:r>
      <w:r w:rsidRPr="00683352">
        <w:rPr>
          <w:rFonts w:ascii="Times New Roman" w:hAnsi="Times New Roman"/>
          <w:spacing w:val="-3"/>
          <w:sz w:val="28"/>
        </w:rPr>
        <w:t xml:space="preserve"> В рамках накопительной системы, создание </w:t>
      </w:r>
      <w:proofErr w:type="spellStart"/>
      <w:r w:rsidRPr="00683352">
        <w:rPr>
          <w:rFonts w:ascii="Times New Roman" w:hAnsi="Times New Roman"/>
          <w:spacing w:val="-3"/>
          <w:sz w:val="28"/>
        </w:rPr>
        <w:t>портфолио</w:t>
      </w:r>
      <w:proofErr w:type="spellEnd"/>
      <w:r w:rsidRPr="00683352">
        <w:rPr>
          <w:rFonts w:ascii="Times New Roman" w:hAnsi="Times New Roman"/>
          <w:spacing w:val="-3"/>
          <w:sz w:val="28"/>
        </w:rPr>
        <w:t xml:space="preserve"> и </w:t>
      </w:r>
      <w:r w:rsidRPr="00683352">
        <w:rPr>
          <w:rFonts w:ascii="Times New Roman" w:hAnsi="Times New Roman"/>
          <w:b/>
          <w:spacing w:val="-3"/>
          <w:sz w:val="28"/>
        </w:rPr>
        <w:t xml:space="preserve"> </w:t>
      </w:r>
      <w:r w:rsidRPr="00683352">
        <w:rPr>
          <w:rStyle w:val="FontStyle221"/>
          <w:b w:val="0"/>
          <w:sz w:val="28"/>
          <w:szCs w:val="28"/>
        </w:rPr>
        <w:t>отражаются в индивидуальном образовательном маршруте.</w:t>
      </w:r>
    </w:p>
    <w:p w:rsidR="004862BC" w:rsidRDefault="004862BC" w:rsidP="00A24BFD">
      <w:pPr>
        <w:shd w:val="clear" w:color="auto" w:fill="FFFFFF"/>
        <w:rPr>
          <w:rFonts w:ascii="Times New Roman" w:hAnsi="Times New Roman"/>
          <w:b/>
          <w:sz w:val="44"/>
          <w:szCs w:val="44"/>
        </w:rPr>
      </w:pPr>
    </w:p>
    <w:p w:rsidR="005700DB" w:rsidRDefault="005700DB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Pr="004862BC" w:rsidRDefault="004862BC" w:rsidP="004862BC">
      <w:pPr>
        <w:rPr>
          <w:rFonts w:ascii="Times New Roman" w:hAnsi="Times New Roman"/>
          <w:b/>
          <w:sz w:val="28"/>
          <w:szCs w:val="28"/>
        </w:rPr>
      </w:pPr>
      <w:r w:rsidRPr="000520C6">
        <w:rPr>
          <w:rFonts w:ascii="Times New Roman" w:hAnsi="Times New Roman"/>
          <w:b/>
          <w:sz w:val="28"/>
          <w:szCs w:val="28"/>
        </w:rPr>
        <w:t xml:space="preserve"> </w:t>
      </w:r>
      <w:r w:rsidRPr="004862BC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8B74D8">
        <w:rPr>
          <w:rFonts w:ascii="Times New Roman" w:hAnsi="Times New Roman"/>
          <w:b/>
          <w:sz w:val="28"/>
          <w:szCs w:val="28"/>
        </w:rPr>
        <w:t>, 1 класс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3365"/>
        <w:gridCol w:w="41"/>
        <w:gridCol w:w="1988"/>
        <w:gridCol w:w="35"/>
      </w:tblGrid>
      <w:tr w:rsidR="008B74D8" w:rsidRPr="00532BB9" w:rsidTr="008B74D8">
        <w:trPr>
          <w:gridAfter w:val="1"/>
          <w:wAfter w:w="19" w:type="pct"/>
          <w:trHeight w:val="2410"/>
        </w:trPr>
        <w:tc>
          <w:tcPr>
            <w:tcW w:w="1519" w:type="pct"/>
          </w:tcPr>
          <w:p w:rsidR="008B74D8" w:rsidRPr="00532BB9" w:rsidRDefault="008B74D8" w:rsidP="001D1C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Наименование тем курса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proofErr w:type="spellEnd"/>
          </w:p>
          <w:p w:rsidR="008B74D8" w:rsidRPr="00532BB9" w:rsidRDefault="008B74D8" w:rsidP="001D1C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846" w:type="pct"/>
            <w:gridSpan w:val="2"/>
          </w:tcPr>
          <w:p w:rsidR="008B74D8" w:rsidRPr="008B74D8" w:rsidRDefault="008B74D8" w:rsidP="001D1C60">
            <w:pPr>
              <w:rPr>
                <w:rFonts w:ascii="Times New Roman" w:hAnsi="Times New Roman"/>
                <w:sz w:val="28"/>
                <w:szCs w:val="28"/>
              </w:rPr>
            </w:pPr>
            <w:r w:rsidRPr="008B74D8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078" w:type="pct"/>
          </w:tcPr>
          <w:p w:rsidR="008B74D8" w:rsidRPr="008B74D8" w:rsidRDefault="008B74D8" w:rsidP="001D1C60">
            <w:pPr>
              <w:rPr>
                <w:rFonts w:ascii="Times New Roman" w:hAnsi="Times New Roman"/>
                <w:sz w:val="28"/>
                <w:szCs w:val="28"/>
              </w:rPr>
            </w:pPr>
            <w:r w:rsidRPr="008B74D8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CE7ADA" w:rsidRPr="00532BB9" w:rsidTr="008B74D8">
        <w:trPr>
          <w:gridAfter w:val="1"/>
          <w:wAfter w:w="19" w:type="pct"/>
          <w:trHeight w:val="755"/>
        </w:trPr>
        <w:tc>
          <w:tcPr>
            <w:tcW w:w="1519" w:type="pct"/>
          </w:tcPr>
          <w:p w:rsidR="00CE7ADA" w:rsidRPr="00532BB9" w:rsidRDefault="00CE7ADA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1. Вводное занятие «Математика – царица наук»</w:t>
            </w:r>
          </w:p>
        </w:tc>
        <w:tc>
          <w:tcPr>
            <w:tcW w:w="538" w:type="pct"/>
          </w:tcPr>
          <w:p w:rsidR="00CE7ADA" w:rsidRPr="00532BB9" w:rsidRDefault="00CE7ADA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6" w:type="pct"/>
            <w:gridSpan w:val="2"/>
            <w:vMerge w:val="restart"/>
          </w:tcPr>
          <w:p w:rsidR="00CE7ADA" w:rsidRPr="00532BB9" w:rsidRDefault="00CE7ADA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Определение интересов, склонностей учащихся.</w:t>
            </w:r>
          </w:p>
          <w:p w:rsidR="00CE7ADA" w:rsidRPr="00532BB9" w:rsidRDefault="00CE7ADA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выполнение заданий презентации «Как люди научились считать»</w:t>
            </w:r>
          </w:p>
        </w:tc>
        <w:tc>
          <w:tcPr>
            <w:tcW w:w="1078" w:type="pct"/>
          </w:tcPr>
          <w:p w:rsidR="00CE7ADA" w:rsidRPr="00532BB9" w:rsidRDefault="00CE7ADA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DA" w:rsidRPr="00532BB9" w:rsidTr="008B74D8">
        <w:trPr>
          <w:gridAfter w:val="1"/>
          <w:wAfter w:w="19" w:type="pct"/>
          <w:trHeight w:val="755"/>
        </w:trPr>
        <w:tc>
          <w:tcPr>
            <w:tcW w:w="1519" w:type="pct"/>
          </w:tcPr>
          <w:p w:rsidR="00CE7ADA" w:rsidRPr="00532BB9" w:rsidRDefault="00CE7ADA" w:rsidP="008B74D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2.</w:t>
            </w: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2BB9">
              <w:rPr>
                <w:rFonts w:ascii="Times New Roman" w:hAnsi="Times New Roman"/>
                <w:sz w:val="28"/>
                <w:szCs w:val="28"/>
              </w:rPr>
              <w:t>Как люди научились считать.</w:t>
            </w:r>
          </w:p>
        </w:tc>
        <w:tc>
          <w:tcPr>
            <w:tcW w:w="538" w:type="pct"/>
          </w:tcPr>
          <w:p w:rsidR="00CE7ADA" w:rsidRPr="00532BB9" w:rsidRDefault="00CE7ADA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6" w:type="pct"/>
            <w:gridSpan w:val="2"/>
            <w:vMerge/>
          </w:tcPr>
          <w:p w:rsidR="00CE7ADA" w:rsidRPr="00532BB9" w:rsidRDefault="00CE7ADA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pct"/>
          </w:tcPr>
          <w:p w:rsidR="00CE7ADA" w:rsidRPr="00532BB9" w:rsidRDefault="00CE7ADA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конкурс на лучшую презентацию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3. Интересные приемы устного счёта.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устный счёт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математический диктант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4. Решение занимательных задач в стихах.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работа в группах: </w:t>
            </w:r>
            <w:proofErr w:type="spellStart"/>
            <w:r w:rsidRPr="00532BB9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загадок, решение задач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5. Упражнения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числами 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с алгоритмами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6. Учимся отгадывать ребусы.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составление математических ребусов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конкурс на лучший математический ребус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7. Числа-великаны. Коллективный счёт.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решение теста </w:t>
            </w:r>
            <w:proofErr w:type="gramStart"/>
            <w:r w:rsidRPr="00532BB9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532BB9">
              <w:rPr>
                <w:rFonts w:ascii="Times New Roman" w:hAnsi="Times New Roman"/>
                <w:sz w:val="28"/>
                <w:szCs w:val="28"/>
              </w:rPr>
              <w:t>россворда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проверочный тест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Упражнения с </w:t>
            </w:r>
            <w:r w:rsidRPr="00532BB9">
              <w:rPr>
                <w:rFonts w:ascii="Times New Roman" w:hAnsi="Times New Roman"/>
                <w:sz w:val="28"/>
                <w:szCs w:val="28"/>
              </w:rPr>
              <w:t xml:space="preserve"> числами 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с алгоритмом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контрольный тест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9. Решение ребусов и логических задач.</w:t>
            </w:r>
          </w:p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мини-олимпиада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10. Задачи с неполными данными, лишними, нереальными данными.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составление схем, диаграмм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lastRenderedPageBreak/>
              <w:t>11. Загадк</w:t>
            </w:r>
            <w:proofErr w:type="gramStart"/>
            <w:r w:rsidRPr="00532BB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смекалки.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составление загадок, требующих математического решения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конкурс на лучшую загадку-смекалку</w:t>
            </w:r>
          </w:p>
        </w:tc>
      </w:tr>
      <w:tr w:rsidR="008B74D8" w:rsidRPr="00532BB9" w:rsidTr="008B74D8">
        <w:trPr>
          <w:trHeight w:val="350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12. Игра «Знай свой разряд».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с таблицей разрядов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13. Обратные задачи.</w:t>
            </w:r>
          </w:p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в группах «Найди пару»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познавательная игра «Где твоя пара?»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14. Практикум «Подумай и реши».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самостоятельное решение задач с одинаковыми цифрами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15.Задачи с изменением вопроса.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BB9">
              <w:rPr>
                <w:rFonts w:ascii="Times New Roman" w:hAnsi="Times New Roman"/>
                <w:sz w:val="28"/>
                <w:szCs w:val="28"/>
              </w:rPr>
              <w:t>инсценирования</w:t>
            </w:r>
            <w:proofErr w:type="spell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конкурс на лучшее </w:t>
            </w:r>
            <w:proofErr w:type="spellStart"/>
            <w:r w:rsidRPr="00532BB9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математической задачи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16. «Газета </w:t>
            </w:r>
            <w:proofErr w:type="gramStart"/>
            <w:r w:rsidRPr="00532BB9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532BB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конкурс на лучшую математическую газету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17.Решение нестандартных задач.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решение задач на установление причинно-следственных отношений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18.Решение олимпиадных задач.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решение заданий повышенной трудности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19.Решение задач международной игры «Кенгуру»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решение заданий повышенной трудности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20. Школьная олимпиада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решение заданий повышенной трудности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21. Игра «Работа над ошибками»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над ошибками олимпиадных заданий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22.Математические горки.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решение задач на преобразование неравенств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gramStart"/>
            <w:r w:rsidRPr="00532BB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лучший «</w:t>
            </w:r>
            <w:proofErr w:type="spellStart"/>
            <w:r w:rsidRPr="00532BB9">
              <w:rPr>
                <w:rFonts w:ascii="Times New Roman" w:hAnsi="Times New Roman"/>
                <w:sz w:val="28"/>
                <w:szCs w:val="28"/>
              </w:rPr>
              <w:t>Решебник</w:t>
            </w:r>
            <w:proofErr w:type="spellEnd"/>
            <w:r w:rsidRPr="00532B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23. Наглядная алгебра.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работа в группах: </w:t>
            </w:r>
            <w:proofErr w:type="spellStart"/>
            <w:r w:rsidRPr="00532BB9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24.Решение логических задач.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схематическое изображение задач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  <w:proofErr w:type="gramStart"/>
            <w:r w:rsidRPr="00532BB9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«У кого </w:t>
            </w:r>
            <w:proofErr w:type="gramStart"/>
            <w:r w:rsidRPr="00532BB9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532BB9">
              <w:rPr>
                <w:rFonts w:ascii="Times New Roman" w:hAnsi="Times New Roman"/>
                <w:sz w:val="28"/>
                <w:szCs w:val="28"/>
              </w:rPr>
              <w:t xml:space="preserve"> цифра»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26.Знакомьтесь: Архимед!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с энциклопедиями и справочной литературой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создание на бумаге эскизов слайдов будущей презентации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27.Задачи с многовариантными решениями.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 xml:space="preserve">28.Знакомьтесь: Пифагор! 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с информацией презентации: «Знакомьтесь: Пифагор!»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29.Задачи с многовариантными решениями.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в парах по решению задач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30.Учимся комбинировать элементы знаковых систем.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составление знаковых систем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31.Задачи с многовариантными решениями.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32.Математический КВН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</w:tr>
      <w:tr w:rsidR="008B74D8" w:rsidRPr="00532BB9" w:rsidTr="008B74D8">
        <w:trPr>
          <w:trHeight w:val="755"/>
        </w:trPr>
        <w:tc>
          <w:tcPr>
            <w:tcW w:w="1519" w:type="pct"/>
          </w:tcPr>
          <w:p w:rsidR="008B74D8" w:rsidRPr="00532BB9" w:rsidRDefault="008B74D8" w:rsidP="008B74D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33. Круглый стол «Подведем итоги»</w:t>
            </w:r>
          </w:p>
        </w:tc>
        <w:tc>
          <w:tcPr>
            <w:tcW w:w="538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B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1119" w:type="pct"/>
            <w:gridSpan w:val="3"/>
          </w:tcPr>
          <w:p w:rsidR="008B74D8" w:rsidRPr="00532BB9" w:rsidRDefault="008B74D8" w:rsidP="001D1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BB9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</w:tbl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4862BC" w:rsidRDefault="004862BC" w:rsidP="005700DB">
      <w:pPr>
        <w:jc w:val="both"/>
        <w:rPr>
          <w:rFonts w:ascii="Times New Roman" w:hAnsi="Times New Roman"/>
          <w:sz w:val="28"/>
          <w:szCs w:val="28"/>
        </w:rPr>
      </w:pPr>
    </w:p>
    <w:p w:rsidR="00D330D6" w:rsidRDefault="00D330D6" w:rsidP="00076610">
      <w:pPr>
        <w:rPr>
          <w:rFonts w:ascii="Times New Roman" w:hAnsi="Times New Roman"/>
          <w:b/>
          <w:sz w:val="28"/>
          <w:szCs w:val="28"/>
        </w:rPr>
      </w:pPr>
    </w:p>
    <w:p w:rsidR="00D330D6" w:rsidRDefault="00D330D6" w:rsidP="00076610">
      <w:pPr>
        <w:rPr>
          <w:rFonts w:ascii="Times New Roman" w:hAnsi="Times New Roman"/>
          <w:b/>
          <w:sz w:val="28"/>
          <w:szCs w:val="28"/>
        </w:rPr>
      </w:pPr>
    </w:p>
    <w:p w:rsidR="00D330D6" w:rsidRDefault="00D330D6" w:rsidP="00076610">
      <w:pPr>
        <w:rPr>
          <w:rFonts w:ascii="Times New Roman" w:hAnsi="Times New Roman"/>
          <w:b/>
          <w:sz w:val="28"/>
          <w:szCs w:val="28"/>
        </w:rPr>
      </w:pPr>
    </w:p>
    <w:p w:rsidR="00594037" w:rsidRPr="00594037" w:rsidRDefault="00594037" w:rsidP="00594037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94037" w:rsidRPr="00594037" w:rsidRDefault="00594037" w:rsidP="00594037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037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>ТЕМАТИЧЕСКИЙ ПЛАН</w:t>
      </w:r>
    </w:p>
    <w:p w:rsidR="00594037" w:rsidRPr="00594037" w:rsidRDefault="00594037" w:rsidP="00594037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94037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>математического кружка «ПИФАГОР»</w:t>
      </w:r>
      <w:r w:rsidR="00471A2C">
        <w:rPr>
          <w:rFonts w:ascii="Times New Roman" w:eastAsia="Times New Roman" w:hAnsi="Times New Roman"/>
          <w:b/>
          <w:bCs/>
          <w:color w:val="444444"/>
          <w:sz w:val="28"/>
          <w:lang w:eastAsia="ru-RU"/>
        </w:rPr>
        <w:t>, 2 класс</w:t>
      </w:r>
    </w:p>
    <w:p w:rsidR="00594037" w:rsidRPr="00594037" w:rsidRDefault="00594037" w:rsidP="00594037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1448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344"/>
        <w:gridCol w:w="27"/>
        <w:gridCol w:w="992"/>
        <w:gridCol w:w="284"/>
        <w:gridCol w:w="695"/>
        <w:gridCol w:w="971"/>
      </w:tblGrid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ТЕМА ЗАНЯТИЯ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D6438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Число часов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D6438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D6438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Конструирование фигур из счетных палочек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Конструирование предметов из геометрических фигур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Задание на смекалку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Задачи на смекалку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  <w:trHeight w:val="30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Математические ребусы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6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Рисование по клеточкам предметов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Задания «Найди сходства и отличия»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Задания «Вышивка»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Конструирование предметов по точкам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C14060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 xml:space="preserve">3 класс                                    </w:t>
            </w:r>
            <w:r w:rsidRPr="00594037"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значит занимательная математика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Задания на смекалку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Рисование по клеточкам предметов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Задачи на смекалку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Конструирование фигур из счетных палочек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6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Математические ребусы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471A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Игра «Веселый счет»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Конструирование предметов из геометрических фигур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Задания «Найди сходства и отличия»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10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Математические кроссворды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EF1D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jc w:val="left"/>
              <w:rPr>
                <w:rFonts w:ascii="Times New Roman" w:eastAsia="Times New Roman" w:hAnsi="Times New Roman"/>
                <w:i/>
                <w:sz w:val="1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EF1DCF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Математические сказки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EF1DCF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12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Математические задачи в стихах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значит занимательная математика. Связь с жизнью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Как люди научились вести счет, записывать числа, выполнять с ними операции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Из истории мер длины. Происхождение. Практическое занятие.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4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Из истории мер массы. Происхождение. Практическое занятие.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5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Происхождение метрической системы счета. Практическое занятие.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6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истории развития счета. Практическое занятие.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7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Задачи на смекалку.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8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lang w:eastAsia="ru-RU"/>
              </w:rPr>
              <w:t>Возникновение письменной нумерации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9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493064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Римская нумерация.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493064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10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Зарождение календаря и пути его совершенствования.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11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Единицы времени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12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13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C14060" w:rsidRDefault="00C14060" w:rsidP="00493064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Возникновение денег.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C14060" w:rsidRPr="00594037" w:rsidTr="00C14060">
        <w:trPr>
          <w:gridAfter w:val="3"/>
          <w:wAfter w:w="1950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14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Конструирование узоров из геометрических фигур.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C14060" w:rsidRPr="00594037" w:rsidTr="00C1406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15</w:t>
            </w:r>
          </w:p>
        </w:tc>
        <w:tc>
          <w:tcPr>
            <w:tcW w:w="7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Возникновение математических знаков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060" w:rsidRPr="00594037" w:rsidRDefault="00C14060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594037" w:rsidRPr="00594037" w:rsidRDefault="00594037" w:rsidP="00493064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4643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371"/>
        <w:gridCol w:w="2927"/>
        <w:gridCol w:w="1244"/>
        <w:gridCol w:w="987"/>
        <w:gridCol w:w="979"/>
      </w:tblGrid>
      <w:tr w:rsidR="00AE2068" w:rsidRPr="00594037" w:rsidTr="00B85B9E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C14060" w:rsidRDefault="00AE2068" w:rsidP="00AE2068">
            <w:pPr>
              <w:spacing w:line="0" w:lineRule="atLeast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Происхождение дробей</w:t>
            </w: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C14060">
            <w:pPr>
              <w:spacing w:line="0" w:lineRule="atLeast"/>
              <w:ind w:right="-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>ДАТА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AE2068" w:rsidRPr="00594037" w:rsidTr="00B85B9E">
        <w:trPr>
          <w:trHeight w:val="177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>план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FF0000"/>
                <w:sz w:val="28"/>
                <w:lang w:eastAsia="ru-RU"/>
              </w:rPr>
              <w:t>факт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68" w:rsidRPr="00594037" w:rsidRDefault="00AE2068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AE2068">
        <w:trPr>
          <w:trHeight w:val="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49306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49306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C1406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49306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Математическая сказка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C14060">
            <w:pPr>
              <w:spacing w:line="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2.09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Фигуры из счетных палочек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4.09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Математические задачи в стихах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9.09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Математические кроссворды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11.09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 xml:space="preserve"> Конструирование узоров из геометрических фигур.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16.09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Математическая сказка «О нуле»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18.09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Практическое задание «Вышивка»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23.09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C14060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Математическая сказка «Король – неуч»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25.09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C14060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Математическая викторина «Узнай меня»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30.09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C14060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60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Ребусы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AE20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2.10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594037" w:rsidRPr="00594037" w:rsidTr="0049306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Игра «Звездный час»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AE2068" w:rsidP="0059403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spacing w:line="0" w:lineRule="atLeast"/>
              <w:ind w:left="112"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37">
              <w:rPr>
                <w:rFonts w:ascii="Times New Roman" w:eastAsia="Times New Roman" w:hAnsi="Times New Roman"/>
                <w:b/>
                <w:bCs/>
                <w:color w:val="0000FF"/>
                <w:sz w:val="28"/>
                <w:lang w:eastAsia="ru-RU"/>
              </w:rPr>
              <w:t>7.10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37" w:rsidRPr="00594037" w:rsidRDefault="00594037" w:rsidP="00594037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D330D6" w:rsidRDefault="00D330D6" w:rsidP="00076610">
      <w:pPr>
        <w:rPr>
          <w:rFonts w:ascii="Times New Roman" w:hAnsi="Times New Roman"/>
          <w:b/>
          <w:sz w:val="28"/>
          <w:szCs w:val="28"/>
        </w:rPr>
      </w:pPr>
    </w:p>
    <w:p w:rsidR="00D330D6" w:rsidRDefault="00D330D6" w:rsidP="00076610">
      <w:pPr>
        <w:rPr>
          <w:rFonts w:ascii="Times New Roman" w:hAnsi="Times New Roman"/>
          <w:b/>
          <w:sz w:val="28"/>
          <w:szCs w:val="28"/>
        </w:rPr>
      </w:pPr>
    </w:p>
    <w:p w:rsidR="00076610" w:rsidRDefault="00076610" w:rsidP="00076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76610" w:rsidRDefault="00076610" w:rsidP="00076610">
      <w:pPr>
        <w:rPr>
          <w:rFonts w:ascii="Times New Roman" w:hAnsi="Times New Roman"/>
          <w:b/>
          <w:sz w:val="28"/>
          <w:szCs w:val="28"/>
        </w:rPr>
      </w:pPr>
    </w:p>
    <w:p w:rsidR="00076610" w:rsidRPr="00076610" w:rsidRDefault="00076610" w:rsidP="00076610">
      <w:pPr>
        <w:jc w:val="left"/>
        <w:rPr>
          <w:rFonts w:ascii="Times New Roman" w:hAnsi="Times New Roman"/>
          <w:sz w:val="28"/>
          <w:szCs w:val="28"/>
        </w:rPr>
      </w:pPr>
      <w:r w:rsidRPr="00076610">
        <w:rPr>
          <w:rFonts w:ascii="Times New Roman" w:hAnsi="Times New Roman"/>
          <w:sz w:val="28"/>
          <w:szCs w:val="28"/>
        </w:rPr>
        <w:t>1.Агаркова Н. В. Нескучная математика. 1 – 4 классы. Занимательная математика. Волгоград: «Учитель», 2007</w:t>
      </w:r>
      <w:r w:rsidRPr="00076610">
        <w:rPr>
          <w:rFonts w:ascii="Times New Roman" w:hAnsi="Times New Roman"/>
          <w:sz w:val="28"/>
          <w:szCs w:val="28"/>
        </w:rPr>
        <w:br/>
        <w:t>2.Агафонова И. Учимся думать. Занимательные логические задачи, тесты и упражнения для детей 8 – 11 лет. С. – Пб,1996</w:t>
      </w:r>
      <w:r w:rsidRPr="00076610">
        <w:rPr>
          <w:rFonts w:ascii="Times New Roman" w:hAnsi="Times New Roman"/>
          <w:sz w:val="28"/>
          <w:szCs w:val="28"/>
        </w:rPr>
        <w:br/>
        <w:t xml:space="preserve">3.Асарина Е. Ю., </w:t>
      </w:r>
      <w:proofErr w:type="spellStart"/>
      <w:r w:rsidRPr="00076610">
        <w:rPr>
          <w:rFonts w:ascii="Times New Roman" w:hAnsi="Times New Roman"/>
          <w:sz w:val="28"/>
          <w:szCs w:val="28"/>
        </w:rPr>
        <w:t>Фрид</w:t>
      </w:r>
      <w:proofErr w:type="spellEnd"/>
      <w:r w:rsidRPr="00076610">
        <w:rPr>
          <w:rFonts w:ascii="Times New Roman" w:hAnsi="Times New Roman"/>
          <w:sz w:val="28"/>
          <w:szCs w:val="28"/>
        </w:rPr>
        <w:t xml:space="preserve"> М. Е. Секреты квадрата и кубика. М.: «Контекст», 1995</w:t>
      </w:r>
      <w:r w:rsidRPr="00076610">
        <w:rPr>
          <w:rFonts w:ascii="Times New Roman" w:hAnsi="Times New Roman"/>
          <w:sz w:val="28"/>
          <w:szCs w:val="28"/>
        </w:rPr>
        <w:br/>
        <w:t>4.Белякова О. И. Занятия математического кружка. 3 – 4 классы. – Волгоград: Учитель, 2008.</w:t>
      </w:r>
      <w:r w:rsidRPr="00076610">
        <w:rPr>
          <w:rFonts w:ascii="Times New Roman" w:hAnsi="Times New Roman"/>
          <w:sz w:val="28"/>
          <w:szCs w:val="28"/>
        </w:rPr>
        <w:br/>
        <w:t>5.Лавриненко Т. А. Задания развивающего характера по математике. Саратов: «Лицей», 2002</w:t>
      </w:r>
      <w:r w:rsidRPr="00076610">
        <w:rPr>
          <w:rFonts w:ascii="Times New Roman" w:hAnsi="Times New Roman"/>
          <w:sz w:val="28"/>
          <w:szCs w:val="28"/>
        </w:rPr>
        <w:br/>
        <w:t xml:space="preserve">6.Симановский А. Э. Развитие творческого мышления детей. М.: </w:t>
      </w:r>
      <w:proofErr w:type="spellStart"/>
      <w:r w:rsidRPr="00076610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076610">
        <w:rPr>
          <w:rFonts w:ascii="Times New Roman" w:hAnsi="Times New Roman"/>
          <w:sz w:val="28"/>
          <w:szCs w:val="28"/>
        </w:rPr>
        <w:t>/Учебник, 2002</w:t>
      </w:r>
      <w:r w:rsidRPr="00076610">
        <w:rPr>
          <w:rFonts w:ascii="Times New Roman" w:hAnsi="Times New Roman"/>
          <w:sz w:val="28"/>
          <w:szCs w:val="28"/>
        </w:rPr>
        <w:br/>
        <w:t>7.Сухин И. Г. Занимательные материалы. М.: «</w:t>
      </w:r>
      <w:proofErr w:type="spellStart"/>
      <w:r w:rsidRPr="00076610">
        <w:rPr>
          <w:rFonts w:ascii="Times New Roman" w:hAnsi="Times New Roman"/>
          <w:sz w:val="28"/>
          <w:szCs w:val="28"/>
        </w:rPr>
        <w:t>Вако</w:t>
      </w:r>
      <w:proofErr w:type="spellEnd"/>
      <w:r w:rsidRPr="00076610">
        <w:rPr>
          <w:rFonts w:ascii="Times New Roman" w:hAnsi="Times New Roman"/>
          <w:sz w:val="28"/>
          <w:szCs w:val="28"/>
        </w:rPr>
        <w:t>», 2004</w:t>
      </w:r>
      <w:r w:rsidRPr="00076610">
        <w:rPr>
          <w:rFonts w:ascii="Times New Roman" w:hAnsi="Times New Roman"/>
          <w:sz w:val="28"/>
          <w:szCs w:val="28"/>
        </w:rPr>
        <w:br/>
        <w:t>8.Шкляров Т. В. Как научить вашего ребёнка решать задачи. М.: «</w:t>
      </w:r>
      <w:proofErr w:type="gramStart"/>
      <w:r w:rsidRPr="00076610">
        <w:rPr>
          <w:rFonts w:ascii="Times New Roman" w:hAnsi="Times New Roman"/>
          <w:sz w:val="28"/>
          <w:szCs w:val="28"/>
        </w:rPr>
        <w:t>Грамотей</w:t>
      </w:r>
      <w:proofErr w:type="gramEnd"/>
      <w:r w:rsidRPr="00076610">
        <w:rPr>
          <w:rFonts w:ascii="Times New Roman" w:hAnsi="Times New Roman"/>
          <w:sz w:val="28"/>
          <w:szCs w:val="28"/>
        </w:rPr>
        <w:t>», 2004</w:t>
      </w:r>
      <w:r w:rsidRPr="00076610">
        <w:rPr>
          <w:rFonts w:ascii="Times New Roman" w:hAnsi="Times New Roman"/>
          <w:sz w:val="28"/>
          <w:szCs w:val="28"/>
        </w:rPr>
        <w:br/>
        <w:t xml:space="preserve">9.Сахаров И. П. </w:t>
      </w:r>
      <w:proofErr w:type="spellStart"/>
      <w:r w:rsidRPr="00076610">
        <w:rPr>
          <w:rFonts w:ascii="Times New Roman" w:hAnsi="Times New Roman"/>
          <w:sz w:val="28"/>
          <w:szCs w:val="28"/>
        </w:rPr>
        <w:t>Аменицын</w:t>
      </w:r>
      <w:proofErr w:type="spellEnd"/>
      <w:r w:rsidRPr="00076610">
        <w:rPr>
          <w:rFonts w:ascii="Times New Roman" w:hAnsi="Times New Roman"/>
          <w:sz w:val="28"/>
          <w:szCs w:val="28"/>
        </w:rPr>
        <w:t xml:space="preserve"> Н. Н. Забавная арифметика. С.- Пб</w:t>
      </w:r>
      <w:proofErr w:type="gramStart"/>
      <w:r w:rsidRPr="00076610">
        <w:rPr>
          <w:rFonts w:ascii="Times New Roman" w:hAnsi="Times New Roman"/>
          <w:sz w:val="28"/>
          <w:szCs w:val="28"/>
        </w:rPr>
        <w:t>.: «</w:t>
      </w:r>
      <w:proofErr w:type="gramEnd"/>
      <w:r w:rsidRPr="00076610">
        <w:rPr>
          <w:rFonts w:ascii="Times New Roman" w:hAnsi="Times New Roman"/>
          <w:sz w:val="28"/>
          <w:szCs w:val="28"/>
        </w:rPr>
        <w:t xml:space="preserve">Лань», 1995 </w:t>
      </w:r>
      <w:r w:rsidRPr="00076610">
        <w:rPr>
          <w:rFonts w:ascii="Times New Roman" w:hAnsi="Times New Roman"/>
          <w:sz w:val="28"/>
          <w:szCs w:val="28"/>
        </w:rPr>
        <w:br/>
        <w:t>10.Узорова О. В., Нефёдова Е. А. «Вся математика с контрольными вопросами и великолепными игровыми задачами. 1 – 4 классы. М., 2004</w:t>
      </w:r>
      <w:r w:rsidRPr="00076610">
        <w:rPr>
          <w:rFonts w:ascii="Times New Roman" w:hAnsi="Times New Roman"/>
          <w:sz w:val="28"/>
          <w:szCs w:val="28"/>
        </w:rPr>
        <w:br/>
        <w:t>11.Методика работы с задачами повышенной трудности в начальной школе. М.: «Панорама», 2006</w:t>
      </w:r>
      <w:r w:rsidRPr="00076610">
        <w:rPr>
          <w:rFonts w:ascii="Times New Roman" w:hAnsi="Times New Roman"/>
          <w:sz w:val="28"/>
          <w:szCs w:val="28"/>
        </w:rPr>
        <w:br/>
        <w:t>12.«Начальная школа» Ежемесячный научно-методический журнал</w:t>
      </w:r>
    </w:p>
    <w:p w:rsidR="00076610" w:rsidRDefault="00076610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D2221E" w:rsidP="00076610">
      <w:pPr>
        <w:jc w:val="left"/>
        <w:rPr>
          <w:rFonts w:ascii="Times New Roman" w:hAnsi="Times New Roman"/>
          <w:b/>
          <w:sz w:val="28"/>
          <w:szCs w:val="28"/>
        </w:rPr>
      </w:pPr>
    </w:p>
    <w:p w:rsidR="00D2221E" w:rsidRDefault="00C14060" w:rsidP="00D2221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</w:t>
      </w:r>
      <w:r w:rsidR="00D2221E">
        <w:rPr>
          <w:rFonts w:ascii="Times New Roman" w:hAnsi="Times New Roman"/>
          <w:b/>
          <w:sz w:val="28"/>
          <w:szCs w:val="28"/>
        </w:rPr>
        <w:t>ЛОЖЕНИЕ 1</w:t>
      </w:r>
    </w:p>
    <w:p w:rsidR="00D2221E" w:rsidRDefault="00D2221E" w:rsidP="00D2221E">
      <w:pPr>
        <w:jc w:val="right"/>
        <w:rPr>
          <w:rFonts w:ascii="Times New Roman" w:hAnsi="Times New Roman"/>
          <w:b/>
          <w:sz w:val="28"/>
          <w:szCs w:val="28"/>
        </w:rPr>
      </w:pPr>
    </w:p>
    <w:p w:rsidR="00D2221E" w:rsidRPr="004C650B" w:rsidRDefault="00D2221E" w:rsidP="00D2221E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Задания на развитие внимания</w:t>
      </w:r>
    </w:p>
    <w:p w:rsidR="00D2221E" w:rsidRPr="004C650B" w:rsidRDefault="00D2221E" w:rsidP="00D2221E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>К заданиям этой группы относятся различные лабиринты и це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2"/>
          <w:sz w:val="28"/>
          <w:szCs w:val="28"/>
        </w:rPr>
        <w:t>пределения.</w:t>
      </w:r>
    </w:p>
    <w:p w:rsidR="00D2221E" w:rsidRPr="004C650B" w:rsidRDefault="00D2221E" w:rsidP="00D2221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>Выполнение заданий подобного типа способствует формирова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z w:val="28"/>
          <w:szCs w:val="28"/>
        </w:rPr>
        <w:t>нию таких жизненно важных умений, как умение целенаправлен</w:t>
      </w:r>
      <w:r w:rsidRPr="004C650B">
        <w:rPr>
          <w:rFonts w:ascii="Times New Roman" w:hAnsi="Times New Roman"/>
          <w:color w:val="000000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z w:val="28"/>
          <w:szCs w:val="28"/>
        </w:rPr>
        <w:t>шая двух - трехходовые задачи.</w:t>
      </w:r>
    </w:p>
    <w:p w:rsidR="00D2221E" w:rsidRPr="004C650B" w:rsidRDefault="00D2221E" w:rsidP="00D2221E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Задания, развивающие память</w:t>
      </w:r>
    </w:p>
    <w:p w:rsidR="00D2221E" w:rsidRPr="004C650B" w:rsidRDefault="00D2221E" w:rsidP="00D2221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color w:val="000000"/>
          <w:sz w:val="28"/>
          <w:szCs w:val="28"/>
        </w:rPr>
        <w:t>В рабочие тетради включены упражнения на развитие и совер</w:t>
      </w:r>
      <w:r w:rsidRPr="004C650B">
        <w:rPr>
          <w:rFonts w:ascii="Times New Roman" w:hAnsi="Times New Roman"/>
          <w:color w:val="000000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шенствование слуховой </w:t>
      </w:r>
      <w:r w:rsidRPr="004C650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и 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4C650B">
        <w:rPr>
          <w:rFonts w:ascii="Times New Roman" w:hAnsi="Times New Roman"/>
          <w:color w:val="000000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4C650B">
        <w:rPr>
          <w:rFonts w:ascii="Times New Roman" w:hAnsi="Times New Roman"/>
          <w:color w:val="000000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4C650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D2221E" w:rsidRPr="004C650B" w:rsidRDefault="00D2221E" w:rsidP="00D2221E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Задания на развитие и совершенствование воображения</w:t>
      </w:r>
    </w:p>
    <w:p w:rsidR="00D2221E" w:rsidRPr="004C650B" w:rsidRDefault="00D2221E" w:rsidP="00D2221E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4C650B">
        <w:rPr>
          <w:rFonts w:ascii="Times New Roman" w:hAnsi="Times New Roman"/>
          <w:color w:val="000000"/>
          <w:sz w:val="28"/>
          <w:szCs w:val="28"/>
        </w:rPr>
        <w:t>включающем задания геометрического характера;</w:t>
      </w:r>
    </w:p>
    <w:p w:rsidR="00D2221E" w:rsidRPr="004C650B" w:rsidRDefault="00D2221E" w:rsidP="00D2221E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650B">
        <w:rPr>
          <w:rFonts w:ascii="Times New Roman" w:hAnsi="Times New Roman"/>
          <w:color w:val="000000"/>
          <w:spacing w:val="-3"/>
          <w:sz w:val="28"/>
          <w:szCs w:val="28"/>
        </w:rPr>
        <w:t>дорисовывание</w:t>
      </w:r>
      <w:proofErr w:type="spellEnd"/>
      <w:r w:rsidRPr="004C650B">
        <w:rPr>
          <w:rFonts w:ascii="Times New Roman" w:hAnsi="Times New Roman"/>
          <w:color w:val="000000"/>
          <w:spacing w:val="-3"/>
          <w:sz w:val="28"/>
          <w:szCs w:val="28"/>
        </w:rPr>
        <w:t xml:space="preserve"> несложных композиций из геометрических тел 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4C650B">
        <w:rPr>
          <w:rFonts w:ascii="Times New Roman" w:hAnsi="Times New Roman"/>
          <w:color w:val="000000"/>
          <w:sz w:val="28"/>
          <w:szCs w:val="28"/>
        </w:rPr>
        <w:t>изображения;</w:t>
      </w:r>
    </w:p>
    <w:p w:rsidR="00D2221E" w:rsidRPr="004C650B" w:rsidRDefault="00D2221E" w:rsidP="00D2221E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выбор фигуры нужной формы для восстановления целого;</w:t>
      </w:r>
    </w:p>
    <w:p w:rsidR="00D2221E" w:rsidRPr="004C650B" w:rsidRDefault="00D2221E" w:rsidP="00D2221E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-3"/>
          <w:sz w:val="28"/>
          <w:szCs w:val="28"/>
        </w:rPr>
        <w:t>вычерчивание уникурсальных фигур (фигур, которые надо на</w:t>
      </w:r>
      <w:r w:rsidRPr="004C65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4C650B">
        <w:rPr>
          <w:rFonts w:ascii="Times New Roman" w:hAnsi="Times New Roman"/>
          <w:color w:val="000000"/>
          <w:sz w:val="28"/>
          <w:szCs w:val="28"/>
        </w:rPr>
        <w:t>же линию дважды);</w:t>
      </w:r>
    </w:p>
    <w:p w:rsidR="00D2221E" w:rsidRPr="004C650B" w:rsidRDefault="00D2221E" w:rsidP="00D2221E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выбор пары идентичных фигур сложной конфигурации;</w:t>
      </w:r>
    </w:p>
    <w:p w:rsidR="00D2221E" w:rsidRPr="004C650B" w:rsidRDefault="00D2221E" w:rsidP="00D2221E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>выделение из общего рисунка заданных фигур с целью выяв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ления замаскированного рисунка;</w:t>
      </w:r>
    </w:p>
    <w:p w:rsidR="00D2221E" w:rsidRPr="004C650B" w:rsidRDefault="00D2221E" w:rsidP="00D2221E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4C650B">
        <w:rPr>
          <w:rFonts w:ascii="Times New Roman" w:hAnsi="Times New Roman"/>
          <w:color w:val="000000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4C650B">
        <w:rPr>
          <w:rFonts w:ascii="Times New Roman" w:hAnsi="Times New Roman"/>
          <w:color w:val="000000"/>
          <w:spacing w:val="-3"/>
          <w:sz w:val="28"/>
          <w:szCs w:val="28"/>
        </w:rPr>
        <w:t>данных;</w:t>
      </w:r>
    </w:p>
    <w:p w:rsidR="00D2221E" w:rsidRPr="004C650B" w:rsidRDefault="00D2221E" w:rsidP="00D2221E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- 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>заданных фигур.</w:t>
      </w:r>
    </w:p>
    <w:p w:rsidR="00D2221E" w:rsidRPr="004C650B" w:rsidRDefault="00D2221E" w:rsidP="00D2221E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650B">
        <w:rPr>
          <w:rFonts w:ascii="Times New Roman" w:hAnsi="Times New Roman"/>
          <w:color w:val="000000"/>
          <w:spacing w:val="6"/>
          <w:sz w:val="28"/>
          <w:szCs w:val="28"/>
        </w:rPr>
        <w:t>Совершенствованию воображения способствует работа с изог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4C650B">
        <w:rPr>
          <w:rFonts w:ascii="Times New Roman" w:hAnsi="Times New Roman"/>
          <w:color w:val="000000"/>
          <w:sz w:val="28"/>
          <w:szCs w:val="28"/>
        </w:rPr>
        <w:t xml:space="preserve">нает </w:t>
      </w:r>
      <w:r w:rsidRPr="004C650B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изображение того предмета, о котором идет речь) и </w:t>
      </w:r>
      <w:proofErr w:type="spellStart"/>
      <w:r w:rsidRPr="004C650B">
        <w:rPr>
          <w:rFonts w:ascii="Times New Roman" w:hAnsi="Times New Roman"/>
          <w:color w:val="000000"/>
          <w:sz w:val="28"/>
          <w:szCs w:val="28"/>
        </w:rPr>
        <w:t>числогра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ммы</w:t>
      </w:r>
      <w:proofErr w:type="spellEnd"/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 (предмет изображен с помощью чисел).</w:t>
      </w:r>
    </w:p>
    <w:p w:rsidR="00D2221E" w:rsidRPr="004C650B" w:rsidRDefault="00D2221E" w:rsidP="00D2221E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 xml:space="preserve"> Задания, развивающие мышление</w:t>
      </w:r>
    </w:p>
    <w:p w:rsidR="00D2221E" w:rsidRPr="004C650B" w:rsidRDefault="00D2221E" w:rsidP="00D2221E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4C650B">
        <w:rPr>
          <w:rFonts w:ascii="Times New Roman" w:hAnsi="Times New Roman"/>
          <w:color w:val="000000"/>
          <w:sz w:val="28"/>
          <w:szCs w:val="28"/>
        </w:rPr>
        <w:t>ляется развитие мышления. С этой целью в рабочих тетрадях при</w:t>
      </w:r>
      <w:r w:rsidRPr="004C650B">
        <w:rPr>
          <w:rFonts w:ascii="Times New Roman" w:hAnsi="Times New Roman"/>
          <w:color w:val="000000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4C650B">
        <w:rPr>
          <w:rFonts w:ascii="Times New Roman" w:hAnsi="Times New Roman"/>
          <w:color w:val="000000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4C650B">
        <w:rPr>
          <w:rFonts w:ascii="Times New Roman" w:hAnsi="Times New Roman"/>
          <w:color w:val="000000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4C65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C650B">
        <w:rPr>
          <w:rFonts w:ascii="Times New Roman" w:hAnsi="Times New Roman"/>
          <w:color w:val="000000"/>
          <w:spacing w:val="-1"/>
          <w:sz w:val="28"/>
          <w:szCs w:val="28"/>
        </w:rPr>
        <w:t>мическими предписаниями (шаговое выполнение задания).</w:t>
      </w:r>
    </w:p>
    <w:p w:rsidR="00D2221E" w:rsidRDefault="00D2221E" w:rsidP="00D222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каждого  занятия ученики получают домашнее задание.</w:t>
      </w:r>
      <w:r w:rsidRPr="008C0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сложности изучаемой темы домашние задания носит индивидуальный  характер.</w:t>
      </w:r>
      <w:r w:rsidRPr="008C0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домашнего задания оценивается  с учетом индивидуальных возможностей каждого ученика.</w:t>
      </w:r>
    </w:p>
    <w:p w:rsidR="00D2221E" w:rsidRDefault="00D2221E" w:rsidP="00D222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2221E" w:rsidRPr="004C650B" w:rsidRDefault="00D2221E" w:rsidP="00D2221E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D2221E" w:rsidRDefault="00D2221E" w:rsidP="00D2221E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D2221E" w:rsidSect="00AE206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8D" w:rsidRDefault="00D0618D">
      <w:r>
        <w:separator/>
      </w:r>
    </w:p>
  </w:endnote>
  <w:endnote w:type="continuationSeparator" w:id="0">
    <w:p w:rsidR="00D0618D" w:rsidRDefault="00D0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8D" w:rsidRDefault="00D0618D">
      <w:r>
        <w:separator/>
      </w:r>
    </w:p>
  </w:footnote>
  <w:footnote w:type="continuationSeparator" w:id="0">
    <w:p w:rsidR="00D0618D" w:rsidRDefault="00D0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82660E"/>
    <w:multiLevelType w:val="hybridMultilevel"/>
    <w:tmpl w:val="1092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80117"/>
    <w:multiLevelType w:val="hybridMultilevel"/>
    <w:tmpl w:val="94B6A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86000"/>
    <w:multiLevelType w:val="hybridMultilevel"/>
    <w:tmpl w:val="AB7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01AE5"/>
    <w:multiLevelType w:val="hybridMultilevel"/>
    <w:tmpl w:val="7696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A3CC6"/>
    <w:multiLevelType w:val="hybridMultilevel"/>
    <w:tmpl w:val="F9D4E058"/>
    <w:lvl w:ilvl="0" w:tplc="33D867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740C8"/>
    <w:multiLevelType w:val="hybridMultilevel"/>
    <w:tmpl w:val="9FC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7DA1"/>
    <w:multiLevelType w:val="hybridMultilevel"/>
    <w:tmpl w:val="D5EC6EEC"/>
    <w:lvl w:ilvl="0" w:tplc="04190001">
      <w:start w:val="1"/>
      <w:numFmt w:val="bullet"/>
      <w:lvlText w:val=""/>
      <w:lvlJc w:val="left"/>
      <w:pPr>
        <w:ind w:left="95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07"/>
    <w:rsid w:val="000520C6"/>
    <w:rsid w:val="00076610"/>
    <w:rsid w:val="0008151B"/>
    <w:rsid w:val="0014628F"/>
    <w:rsid w:val="001D1C60"/>
    <w:rsid w:val="0027602F"/>
    <w:rsid w:val="00304DCE"/>
    <w:rsid w:val="00471A2C"/>
    <w:rsid w:val="004862BC"/>
    <w:rsid w:val="00493064"/>
    <w:rsid w:val="00532BB9"/>
    <w:rsid w:val="005700DB"/>
    <w:rsid w:val="00594037"/>
    <w:rsid w:val="005E0B00"/>
    <w:rsid w:val="0069027E"/>
    <w:rsid w:val="00740DAB"/>
    <w:rsid w:val="00877AFB"/>
    <w:rsid w:val="008B74D8"/>
    <w:rsid w:val="009946EE"/>
    <w:rsid w:val="00A24BFD"/>
    <w:rsid w:val="00A4699D"/>
    <w:rsid w:val="00AA705C"/>
    <w:rsid w:val="00AB39A5"/>
    <w:rsid w:val="00AE2068"/>
    <w:rsid w:val="00C01CC9"/>
    <w:rsid w:val="00C14060"/>
    <w:rsid w:val="00C34207"/>
    <w:rsid w:val="00C42868"/>
    <w:rsid w:val="00C76082"/>
    <w:rsid w:val="00CE7ADA"/>
    <w:rsid w:val="00D0618D"/>
    <w:rsid w:val="00D2221E"/>
    <w:rsid w:val="00D330D6"/>
    <w:rsid w:val="00D40DE7"/>
    <w:rsid w:val="00D6438D"/>
    <w:rsid w:val="00D918DB"/>
    <w:rsid w:val="00D97EE0"/>
    <w:rsid w:val="00EF1DCF"/>
    <w:rsid w:val="00F10A84"/>
    <w:rsid w:val="00F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0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59403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3420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05">
    <w:name w:val="Font Style205"/>
    <w:basedOn w:val="a0"/>
    <w:rsid w:val="00C34207"/>
    <w:rPr>
      <w:rFonts w:ascii="Times New Roman" w:hAnsi="Times New Roman" w:cs="Times New Roman"/>
      <w:sz w:val="18"/>
      <w:szCs w:val="18"/>
    </w:rPr>
  </w:style>
  <w:style w:type="character" w:customStyle="1" w:styleId="FontStyle219">
    <w:name w:val="Font Style219"/>
    <w:basedOn w:val="a0"/>
    <w:rsid w:val="00C34207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C76082"/>
    <w:rPr>
      <w:b/>
      <w:bCs/>
    </w:rPr>
  </w:style>
  <w:style w:type="character" w:customStyle="1" w:styleId="FontStyle218">
    <w:name w:val="Font Style218"/>
    <w:basedOn w:val="a0"/>
    <w:rsid w:val="005700D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5700DB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basedOn w:val="a0"/>
    <w:rsid w:val="005700DB"/>
    <w:rPr>
      <w:rFonts w:ascii="Times New Roman" w:hAnsi="Times New Roman" w:cs="Times New Roman"/>
      <w:b/>
      <w:bCs/>
      <w:sz w:val="18"/>
      <w:szCs w:val="18"/>
    </w:rPr>
  </w:style>
  <w:style w:type="paragraph" w:customStyle="1" w:styleId="podzag120">
    <w:name w:val="podzag_120"/>
    <w:basedOn w:val="a"/>
    <w:rsid w:val="00A24B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037"/>
    <w:rPr>
      <w:b/>
      <w:bCs/>
      <w:sz w:val="24"/>
      <w:szCs w:val="24"/>
    </w:rPr>
  </w:style>
  <w:style w:type="paragraph" w:customStyle="1" w:styleId="c4">
    <w:name w:val="c4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594037"/>
  </w:style>
  <w:style w:type="character" w:customStyle="1" w:styleId="c12">
    <w:name w:val="c12"/>
    <w:basedOn w:val="a0"/>
    <w:rsid w:val="00594037"/>
  </w:style>
  <w:style w:type="paragraph" w:customStyle="1" w:styleId="c6">
    <w:name w:val="c6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594037"/>
  </w:style>
  <w:style w:type="character" w:customStyle="1" w:styleId="c5">
    <w:name w:val="c5"/>
    <w:basedOn w:val="a0"/>
    <w:rsid w:val="00594037"/>
  </w:style>
  <w:style w:type="character" w:customStyle="1" w:styleId="c13">
    <w:name w:val="c13"/>
    <w:basedOn w:val="a0"/>
    <w:rsid w:val="00594037"/>
  </w:style>
  <w:style w:type="paragraph" w:customStyle="1" w:styleId="c11">
    <w:name w:val="c11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94037"/>
  </w:style>
  <w:style w:type="character" w:customStyle="1" w:styleId="c0">
    <w:name w:val="c0"/>
    <w:basedOn w:val="a0"/>
    <w:rsid w:val="00594037"/>
  </w:style>
  <w:style w:type="paragraph" w:customStyle="1" w:styleId="c20">
    <w:name w:val="c20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594037"/>
  </w:style>
  <w:style w:type="paragraph" w:customStyle="1" w:styleId="c7">
    <w:name w:val="c7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1">
    <w:name w:val="c181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94037"/>
  </w:style>
  <w:style w:type="paragraph" w:customStyle="1" w:styleId="c131">
    <w:name w:val="c131"/>
    <w:basedOn w:val="a"/>
    <w:rsid w:val="005940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rsid w:val="00594037"/>
  </w:style>
  <w:style w:type="character" w:customStyle="1" w:styleId="apple-converted-space">
    <w:name w:val="apple-converted-space"/>
    <w:basedOn w:val="a0"/>
    <w:rsid w:val="0059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014">
          <w:marLeft w:val="0"/>
          <w:marRight w:val="0"/>
          <w:marTop w:val="0"/>
          <w:marBottom w:val="0"/>
          <w:divBdr>
            <w:top w:val="dotted" w:sz="8" w:space="10" w:color="666666"/>
            <w:left w:val="dotted" w:sz="8" w:space="10" w:color="666666"/>
            <w:bottom w:val="dotted" w:sz="8" w:space="10" w:color="666666"/>
            <w:right w:val="dotted" w:sz="8" w:space="10" w:color="666666"/>
          </w:divBdr>
          <w:divsChild>
            <w:div w:id="1746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1127">
          <w:marLeft w:val="0"/>
          <w:marRight w:val="0"/>
          <w:marTop w:val="0"/>
          <w:marBottom w:val="0"/>
          <w:divBdr>
            <w:top w:val="dotted" w:sz="8" w:space="10" w:color="666666"/>
            <w:left w:val="dotted" w:sz="8" w:space="10" w:color="666666"/>
            <w:bottom w:val="dotted" w:sz="8" w:space="10" w:color="666666"/>
            <w:right w:val="dotted" w:sz="8" w:space="10" w:color="666666"/>
          </w:divBdr>
          <w:divsChild>
            <w:div w:id="12585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97DD-50AA-42EF-B619-A8D2506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«Занимательная математика» относится к научно-познавательному направлению реализации внеурочной деятельности в рамках ФГОС</vt:lpstr>
    </vt:vector>
  </TitlesOfParts>
  <Company>Школа</Company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«Занимательная математика» относится к научно-познавательному направлению реализации внеурочной деятельности в рамках ФГОС</dc:title>
  <dc:creator>Нелли</dc:creator>
  <cp:lastModifiedBy>люда</cp:lastModifiedBy>
  <cp:revision>5</cp:revision>
  <dcterms:created xsi:type="dcterms:W3CDTF">2012-05-03T17:17:00Z</dcterms:created>
  <dcterms:modified xsi:type="dcterms:W3CDTF">2012-05-12T07:12:00Z</dcterms:modified>
</cp:coreProperties>
</file>